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7" w:rsidRPr="00056565" w:rsidRDefault="00A26777" w:rsidP="00056565">
      <w:pPr>
        <w:pStyle w:val="NormaleWeb"/>
        <w:spacing w:before="96" w:beforeAutospacing="0" w:after="120" w:afterAutospacing="0" w:line="480" w:lineRule="auto"/>
        <w:jc w:val="both"/>
        <w:rPr>
          <w:b/>
          <w:sz w:val="28"/>
          <w:szCs w:val="20"/>
        </w:rPr>
      </w:pPr>
      <w:r w:rsidRPr="00056565">
        <w:rPr>
          <w:b/>
          <w:sz w:val="28"/>
          <w:szCs w:val="20"/>
        </w:rPr>
        <w:t xml:space="preserve">LA SICUREZZA NEI LUOGHI </w:t>
      </w:r>
      <w:proofErr w:type="spellStart"/>
      <w:r w:rsidRPr="00056565">
        <w:rPr>
          <w:b/>
          <w:sz w:val="28"/>
          <w:szCs w:val="20"/>
        </w:rPr>
        <w:t>DI</w:t>
      </w:r>
      <w:proofErr w:type="spellEnd"/>
      <w:r w:rsidRPr="00056565">
        <w:rPr>
          <w:b/>
          <w:sz w:val="28"/>
          <w:szCs w:val="20"/>
        </w:rPr>
        <w:t xml:space="preserve"> LAVORO: IL D LGS 81/2008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sz w:val="28"/>
          <w:szCs w:val="20"/>
        </w:rPr>
      </w:pPr>
      <w:r w:rsidRPr="00056565">
        <w:rPr>
          <w:sz w:val="28"/>
          <w:szCs w:val="20"/>
        </w:rPr>
        <w:t>La</w:t>
      </w:r>
      <w:r w:rsidRPr="00056565">
        <w:rPr>
          <w:rStyle w:val="apple-converted-space"/>
          <w:sz w:val="28"/>
          <w:szCs w:val="20"/>
        </w:rPr>
        <w:t> </w:t>
      </w:r>
      <w:r w:rsidRPr="00056565">
        <w:rPr>
          <w:bCs/>
          <w:sz w:val="28"/>
          <w:szCs w:val="20"/>
        </w:rPr>
        <w:t>sicurezza sul luogo di lavoro</w:t>
      </w:r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consiste in tutta quella serie di misure di prevenzione e protezione (tecniche, organizzative e procedurali), che devono essere adottate dal</w:t>
      </w:r>
      <w:r w:rsidRPr="00056565">
        <w:rPr>
          <w:rStyle w:val="apple-converted-space"/>
          <w:sz w:val="28"/>
          <w:szCs w:val="20"/>
        </w:rPr>
        <w:t> </w:t>
      </w:r>
      <w:hyperlink r:id="rId5" w:tooltip="Datore di lavoro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datore di lavoro</w:t>
        </w:r>
      </w:hyperlink>
      <w:r w:rsidRPr="00056565">
        <w:rPr>
          <w:sz w:val="28"/>
          <w:szCs w:val="20"/>
        </w:rPr>
        <w:t>, dai suoi collaboratori (i dirigenti e i preposti) e dai </w:t>
      </w:r>
      <w:hyperlink r:id="rId6" w:tooltip="Lavoratore" w:history="1">
        <w:r w:rsidRPr="00056565">
          <w:rPr>
            <w:sz w:val="28"/>
            <w:szCs w:val="20"/>
          </w:rPr>
          <w:t>lavoratori</w:t>
        </w:r>
      </w:hyperlink>
      <w:r w:rsidRPr="00056565">
        <w:rPr>
          <w:sz w:val="28"/>
          <w:szCs w:val="20"/>
        </w:rPr>
        <w:t> stessi.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sz w:val="28"/>
          <w:szCs w:val="20"/>
        </w:rPr>
      </w:pPr>
      <w:r w:rsidRPr="00056565">
        <w:rPr>
          <w:sz w:val="28"/>
          <w:szCs w:val="20"/>
        </w:rPr>
        <w:t>Le misure di tutela della salute e della sicurezza dei lavoratori hanno il fine di migliorare le condizioni di lavoro, ridurre la possibilità di infortuni ai dipendenti dell'azienda, agli altri lavoratori, ai collaboratori esterni (</w:t>
      </w:r>
      <w:hyperlink r:id="rId7" w:tooltip="Subcontraente (pagina inesistente)" w:history="1">
        <w:r w:rsidRPr="00056565">
          <w:rPr>
            <w:sz w:val="28"/>
            <w:szCs w:val="20"/>
          </w:rPr>
          <w:t>subcontraenti</w:t>
        </w:r>
      </w:hyperlink>
      <w:r w:rsidRPr="00056565">
        <w:rPr>
          <w:sz w:val="28"/>
          <w:szCs w:val="20"/>
        </w:rPr>
        <w:t>) ed a quanto si trovano, anche occasionalmente, all'interno dell'Azienda. Misure di igiene e tutela della salute devono essere adottate al fine di proteggere il lavoratore, da possibili danni alla salute </w:t>
      </w:r>
      <w:hyperlink r:id="rId8" w:tooltip="Malattia professionale" w:history="1">
        <w:r w:rsidRPr="00056565">
          <w:rPr>
            <w:sz w:val="28"/>
            <w:szCs w:val="20"/>
          </w:rPr>
          <w:t>malattie professionali</w:t>
        </w:r>
      </w:hyperlink>
      <w:r w:rsidRPr="00056565">
        <w:rPr>
          <w:sz w:val="28"/>
          <w:szCs w:val="20"/>
        </w:rPr>
        <w:t>, nonché la popolazione generale e l'ambiente.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sz w:val="28"/>
          <w:szCs w:val="20"/>
        </w:rPr>
      </w:pPr>
      <w:r w:rsidRPr="00056565">
        <w:rPr>
          <w:sz w:val="28"/>
          <w:szCs w:val="20"/>
        </w:rPr>
        <w:t>In</w:t>
      </w:r>
      <w:r w:rsidRPr="00056565">
        <w:rPr>
          <w:rStyle w:val="apple-converted-space"/>
          <w:sz w:val="28"/>
          <w:szCs w:val="20"/>
        </w:rPr>
        <w:t> </w:t>
      </w:r>
      <w:hyperlink r:id="rId9" w:tooltip="Italia" w:history="1">
        <w:r w:rsidR="00526F02" w:rsidRPr="00056565">
          <w:rPr>
            <w:rStyle w:val="Collegamentoipertestuale"/>
            <w:color w:val="auto"/>
            <w:sz w:val="28"/>
            <w:szCs w:val="20"/>
            <w:u w:val="none"/>
          </w:rPr>
          <w:t>Italia</w:t>
        </w:r>
      </w:hyperlink>
      <w:r w:rsidR="00526F02" w:rsidRPr="00056565">
        <w:rPr>
          <w:sz w:val="28"/>
          <w:szCs w:val="20"/>
        </w:rPr>
        <w:t xml:space="preserve"> </w:t>
      </w:r>
      <w:r w:rsidRPr="00056565">
        <w:rPr>
          <w:sz w:val="28"/>
          <w:szCs w:val="20"/>
        </w:rPr>
        <w:t>, la salute e la sicurezza sul lavoro sono regolamentate dal</w:t>
      </w:r>
      <w:r w:rsidRPr="00056565">
        <w:rPr>
          <w:rStyle w:val="apple-converted-space"/>
          <w:sz w:val="28"/>
          <w:szCs w:val="20"/>
        </w:rPr>
        <w:t> </w:t>
      </w:r>
      <w:r w:rsidRPr="00056565">
        <w:rPr>
          <w:iCs/>
          <w:sz w:val="28"/>
          <w:szCs w:val="20"/>
        </w:rPr>
        <w:t xml:space="preserve">D. </w:t>
      </w:r>
      <w:proofErr w:type="spellStart"/>
      <w:r w:rsidRPr="00056565">
        <w:rPr>
          <w:iCs/>
          <w:sz w:val="28"/>
          <w:szCs w:val="20"/>
        </w:rPr>
        <w:t>Lgs</w:t>
      </w:r>
      <w:proofErr w:type="spellEnd"/>
      <w:r w:rsidRPr="00056565">
        <w:rPr>
          <w:iCs/>
          <w:sz w:val="28"/>
          <w:szCs w:val="20"/>
        </w:rPr>
        <w:t>. 81/2008</w:t>
      </w:r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(conosciuto come</w:t>
      </w:r>
      <w:r w:rsidRPr="00056565">
        <w:rPr>
          <w:rStyle w:val="apple-converted-space"/>
          <w:sz w:val="28"/>
          <w:szCs w:val="20"/>
        </w:rPr>
        <w:t> </w:t>
      </w:r>
      <w:hyperlink r:id="rId10" w:tooltip="Testo Unico Sicurezza Lavoro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Testo Unico Sicurezza Lavoro</w:t>
        </w:r>
      </w:hyperlink>
      <w:r w:rsidRPr="00056565">
        <w:rPr>
          <w:sz w:val="28"/>
          <w:szCs w:val="20"/>
        </w:rPr>
        <w:t>), entrato in vigore il</w:t>
      </w:r>
      <w:r w:rsidRPr="00056565">
        <w:rPr>
          <w:rStyle w:val="apple-converted-space"/>
          <w:sz w:val="28"/>
          <w:szCs w:val="20"/>
        </w:rPr>
        <w:t> </w:t>
      </w:r>
      <w:hyperlink r:id="rId11" w:tooltip="15 maggio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15 maggio</w:t>
        </w:r>
      </w:hyperlink>
      <w:r w:rsidRPr="00056565">
        <w:rPr>
          <w:rStyle w:val="apple-converted-space"/>
          <w:sz w:val="28"/>
          <w:szCs w:val="20"/>
        </w:rPr>
        <w:t> </w:t>
      </w:r>
      <w:hyperlink r:id="rId12" w:tooltip="2008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2008</w:t>
        </w:r>
      </w:hyperlink>
      <w:r w:rsidRPr="00056565">
        <w:rPr>
          <w:sz w:val="28"/>
          <w:szCs w:val="20"/>
        </w:rPr>
        <w:t>. Questo decreto, che ha avuto molti precedenti normativi storici (risalenti al</w:t>
      </w:r>
      <w:r w:rsidRPr="00056565">
        <w:rPr>
          <w:rStyle w:val="apple-converted-space"/>
          <w:sz w:val="28"/>
          <w:szCs w:val="20"/>
        </w:rPr>
        <w:t> </w:t>
      </w:r>
      <w:hyperlink r:id="rId13" w:tooltip="1955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1955</w:t>
        </w:r>
      </w:hyperlink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e</w:t>
      </w:r>
      <w:r w:rsidRPr="00056565">
        <w:rPr>
          <w:rStyle w:val="apple-converted-space"/>
          <w:sz w:val="28"/>
          <w:szCs w:val="20"/>
        </w:rPr>
        <w:t> </w:t>
      </w:r>
      <w:hyperlink r:id="rId14" w:tooltip="1956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1956</w:t>
        </w:r>
      </w:hyperlink>
      <w:r w:rsidRPr="00056565">
        <w:rPr>
          <w:sz w:val="28"/>
          <w:szCs w:val="20"/>
        </w:rPr>
        <w:t>) ed altri più recenti (</w:t>
      </w:r>
      <w:proofErr w:type="spellStart"/>
      <w:r w:rsidR="00B44FB6" w:rsidRPr="00056565">
        <w:rPr>
          <w:sz w:val="28"/>
          <w:szCs w:val="20"/>
        </w:rPr>
        <w:fldChar w:fldCharType="begin"/>
      </w:r>
      <w:r w:rsidRPr="00056565">
        <w:rPr>
          <w:sz w:val="28"/>
          <w:szCs w:val="20"/>
        </w:rPr>
        <w:instrText xml:space="preserve"> HYPERLINK "http://it.wikipedia.org/w/index.php?title=D.Lgs_626/1994&amp;action=edit&amp;redlink=1" \o "D.Lgs 626/1994 (pagina inesistente)" </w:instrText>
      </w:r>
      <w:r w:rsidR="00B44FB6" w:rsidRPr="00056565">
        <w:rPr>
          <w:sz w:val="28"/>
          <w:szCs w:val="20"/>
        </w:rPr>
        <w:fldChar w:fldCharType="separate"/>
      </w:r>
      <w:r w:rsidRPr="00056565">
        <w:rPr>
          <w:rStyle w:val="Collegamentoipertestuale"/>
          <w:color w:val="auto"/>
          <w:sz w:val="28"/>
          <w:szCs w:val="20"/>
          <w:u w:val="none"/>
        </w:rPr>
        <w:t>D.Lgs</w:t>
      </w:r>
      <w:proofErr w:type="spellEnd"/>
      <w:r w:rsidRPr="00056565">
        <w:rPr>
          <w:rStyle w:val="Collegamentoipertestuale"/>
          <w:color w:val="auto"/>
          <w:sz w:val="28"/>
          <w:szCs w:val="20"/>
          <w:u w:val="none"/>
        </w:rPr>
        <w:t xml:space="preserve"> 626/1994</w:t>
      </w:r>
      <w:r w:rsidR="00B44FB6" w:rsidRPr="00056565">
        <w:rPr>
          <w:sz w:val="28"/>
          <w:szCs w:val="20"/>
        </w:rPr>
        <w:fldChar w:fldCharType="end"/>
      </w:r>
      <w:r w:rsidRPr="00056565">
        <w:rPr>
          <w:sz w:val="28"/>
          <w:szCs w:val="20"/>
        </w:rPr>
        <w:t>), recepisce in Italia, le Direttive Europee in materia di tutela della sicurezza e della salute dei lavoratori, coordinandole in un unico testo normativo, che prevede specifiche sanzioni a carico degli inadempienti.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sz w:val="28"/>
          <w:szCs w:val="20"/>
        </w:rPr>
      </w:pPr>
      <w:r w:rsidRPr="00056565">
        <w:rPr>
          <w:sz w:val="28"/>
          <w:szCs w:val="20"/>
        </w:rPr>
        <w:t xml:space="preserve">Il D. </w:t>
      </w:r>
      <w:proofErr w:type="spellStart"/>
      <w:r w:rsidRPr="00056565">
        <w:rPr>
          <w:sz w:val="28"/>
          <w:szCs w:val="20"/>
        </w:rPr>
        <w:t>Lgs</w:t>
      </w:r>
      <w:proofErr w:type="spellEnd"/>
      <w:r w:rsidRPr="00056565">
        <w:rPr>
          <w:sz w:val="28"/>
          <w:szCs w:val="20"/>
        </w:rPr>
        <w:t xml:space="preserve">. 81/2008 abroga, tra le altre norme (prima di tutte il </w:t>
      </w:r>
      <w:proofErr w:type="spellStart"/>
      <w:r w:rsidRPr="00056565">
        <w:rPr>
          <w:sz w:val="28"/>
          <w:szCs w:val="20"/>
        </w:rPr>
        <w:t>D.Lgs.vo</w:t>
      </w:r>
      <w:proofErr w:type="spellEnd"/>
      <w:r w:rsidRPr="00056565">
        <w:rPr>
          <w:sz w:val="28"/>
          <w:szCs w:val="20"/>
        </w:rPr>
        <w:t xml:space="preserve"> 626/94), anche il precedente decreto </w:t>
      </w:r>
      <w:proofErr w:type="spellStart"/>
      <w:r w:rsidRPr="00056565">
        <w:rPr>
          <w:sz w:val="28"/>
          <w:szCs w:val="20"/>
        </w:rPr>
        <w:t>D.Lgs</w:t>
      </w:r>
      <w:proofErr w:type="spellEnd"/>
      <w:r w:rsidRPr="00056565">
        <w:rPr>
          <w:sz w:val="28"/>
          <w:szCs w:val="20"/>
        </w:rPr>
        <w:t xml:space="preserve"> 494/1996 riguardante i</w:t>
      </w:r>
      <w:r w:rsidRPr="00056565">
        <w:rPr>
          <w:rStyle w:val="apple-converted-space"/>
          <w:sz w:val="28"/>
          <w:szCs w:val="20"/>
        </w:rPr>
        <w:t> </w:t>
      </w:r>
      <w:r w:rsidRPr="00056565">
        <w:rPr>
          <w:bCs/>
          <w:sz w:val="28"/>
          <w:szCs w:val="20"/>
        </w:rPr>
        <w:t xml:space="preserve">cantieri temporanei o </w:t>
      </w:r>
      <w:r w:rsidRPr="00056565">
        <w:rPr>
          <w:bCs/>
          <w:sz w:val="28"/>
          <w:szCs w:val="20"/>
        </w:rPr>
        <w:lastRenderedPageBreak/>
        <w:t>mobili</w:t>
      </w:r>
      <w:r w:rsidRPr="00056565">
        <w:rPr>
          <w:sz w:val="28"/>
          <w:szCs w:val="20"/>
        </w:rPr>
        <w:t>, integrandone le disposizioni nel Titolo IV, introducendo importanti modifiche ed inserendo specifiche</w:t>
      </w:r>
      <w:r w:rsidRPr="00056565">
        <w:rPr>
          <w:rStyle w:val="apple-converted-space"/>
          <w:sz w:val="28"/>
          <w:szCs w:val="20"/>
        </w:rPr>
        <w:t> </w:t>
      </w:r>
      <w:hyperlink r:id="rId15" w:tooltip="Norma tecnica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norme tecniche</w:t>
        </w:r>
      </w:hyperlink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negli allegati.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sz w:val="28"/>
          <w:szCs w:val="20"/>
        </w:rPr>
      </w:pPr>
      <w:r w:rsidRPr="00056565">
        <w:rPr>
          <w:sz w:val="28"/>
          <w:szCs w:val="20"/>
        </w:rPr>
        <w:t>Dall'omissione delle precauzioni in materia consegue sia la</w:t>
      </w:r>
      <w:r w:rsidRPr="00056565">
        <w:rPr>
          <w:rStyle w:val="apple-converted-space"/>
          <w:sz w:val="28"/>
          <w:szCs w:val="20"/>
        </w:rPr>
        <w:t> </w:t>
      </w:r>
      <w:hyperlink r:id="rId16" w:tooltip="Responsabilità penale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responsabilità penale</w:t>
        </w:r>
      </w:hyperlink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del datore di lavoro che il diritto al</w:t>
      </w:r>
      <w:r w:rsidRPr="00056565">
        <w:rPr>
          <w:rStyle w:val="apple-converted-space"/>
          <w:sz w:val="28"/>
          <w:szCs w:val="20"/>
        </w:rPr>
        <w:t> </w:t>
      </w:r>
      <w:hyperlink r:id="rId17" w:tooltip="Risarcimento del danno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risarcimento del danno</w:t>
        </w:r>
      </w:hyperlink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in favore del</w:t>
      </w:r>
      <w:r w:rsidRPr="00056565">
        <w:rPr>
          <w:rStyle w:val="apple-converted-space"/>
          <w:sz w:val="28"/>
          <w:szCs w:val="20"/>
        </w:rPr>
        <w:t> </w:t>
      </w:r>
      <w:hyperlink r:id="rId18" w:tooltip="Lavoratore subordinato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lavoratore subordinato</w:t>
        </w:r>
      </w:hyperlink>
      <w:r w:rsidRPr="00056565">
        <w:rPr>
          <w:sz w:val="28"/>
          <w:szCs w:val="20"/>
        </w:rPr>
        <w:t>. Gli</w:t>
      </w:r>
      <w:r w:rsidRPr="00056565">
        <w:rPr>
          <w:rStyle w:val="apple-converted-space"/>
          <w:sz w:val="28"/>
          <w:szCs w:val="20"/>
        </w:rPr>
        <w:t> </w:t>
      </w:r>
      <w:hyperlink r:id="rId19" w:tooltip="Indennizzo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indennizzi</w:t>
        </w:r>
      </w:hyperlink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ai lavoratori infortunati vengono erogati da parte dell'INAIL (</w:t>
      </w:r>
      <w:hyperlink r:id="rId20" w:tooltip="Istituto Nazionale per l'Assicurazione contro gli Infortuni sul Lavoro" w:history="1">
        <w:r w:rsidRPr="00056565">
          <w:rPr>
            <w:rStyle w:val="Collegamentoipertestuale"/>
            <w:iCs/>
            <w:color w:val="auto"/>
            <w:sz w:val="28"/>
            <w:szCs w:val="20"/>
            <w:u w:val="none"/>
          </w:rPr>
          <w:t>Istituto Nazionale per l'Assicurazione contro gli Infortuni sul Lavoro</w:t>
        </w:r>
      </w:hyperlink>
      <w:r w:rsidRPr="00056565">
        <w:rPr>
          <w:sz w:val="28"/>
          <w:szCs w:val="20"/>
        </w:rPr>
        <w:t>), che è l'</w:t>
      </w:r>
      <w:hyperlink r:id="rId21" w:tooltip="Istituto assicurativo (pagina inesistente)" w:history="1">
        <w:r w:rsidRPr="00056565">
          <w:rPr>
            <w:rStyle w:val="Collegamentoipertestuale"/>
            <w:color w:val="auto"/>
            <w:sz w:val="28"/>
            <w:szCs w:val="20"/>
            <w:u w:val="none"/>
          </w:rPr>
          <w:t>istituto assicurativo</w:t>
        </w:r>
      </w:hyperlink>
      <w:r w:rsidRPr="00056565">
        <w:rPr>
          <w:rStyle w:val="apple-converted-space"/>
          <w:sz w:val="28"/>
          <w:szCs w:val="20"/>
        </w:rPr>
        <w:t> </w:t>
      </w:r>
      <w:r w:rsidRPr="00056565">
        <w:rPr>
          <w:sz w:val="28"/>
          <w:szCs w:val="20"/>
        </w:rPr>
        <w:t>al quale tutti i lavoratori devono essere iscritti, con il pagamento dei relativi contributi da parte della Azienda.</w:t>
      </w:r>
    </w:p>
    <w:p w:rsidR="009E7CA7" w:rsidRPr="00056565" w:rsidRDefault="009E7CA7" w:rsidP="00056565">
      <w:pPr>
        <w:pStyle w:val="NormaleWeb"/>
        <w:spacing w:before="96" w:beforeAutospacing="0" w:after="120" w:afterAutospacing="0" w:line="480" w:lineRule="auto"/>
        <w:jc w:val="both"/>
        <w:rPr>
          <w:sz w:val="28"/>
          <w:szCs w:val="20"/>
        </w:rPr>
      </w:pPr>
      <w:r w:rsidRPr="00056565">
        <w:rPr>
          <w:sz w:val="28"/>
          <w:szCs w:val="20"/>
        </w:rPr>
        <w:t>Misure previste per la tutela della salute dei lavoratori</w:t>
      </w:r>
    </w:p>
    <w:p w:rsidR="009E7CA7" w:rsidRPr="00056565" w:rsidRDefault="009E7CA7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All'art. 15 il T.U. della sicurezza prevede le misure generali di tutela: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a) la valutazione di tutti i rischi per la salute e sicurezza;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b) la programmazione della prevenzione, mirata ad un complesso che integri in modo coerente nella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prevenzione le condizioni tecniche produttive dell’azienda nonché l’influenza dei fattori dell’ambiente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e dell’organizzazione del lavoro;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c) l’eliminazione dei rischi e, ove ciò non sia possibile, la loro riduzione al minimo in relazione alle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conoscenze acquisite in base al progresso tecnico;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d) il rispetto dei principi ergonomici nell’organizzazione del lavoro, nella concezione dei posti di lavoro,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lastRenderedPageBreak/>
        <w:t>nella scelta delle attrezzature e nella definizione dei metodi di lavoro e produzione, in particolare al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fine di ridurre gli effetti sulla salute del lavoro monotono e di quello ripetitivo;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e) la riduzione dei rischi alla fonte;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f) la sostituzione di ciò che é pericoloso con ciò che non lo é, o é meno pericoloso;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g) la limitazione al minimo del numero dei lavoratori che sono, o che possono essere, esposti al rischio;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h) l’utilizzo limitato degli agenti chimici, fisici e biologici sui luoghi di lavoro;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i) la priorità delle misure di protezione collettiva rispetto alle misure di protezione individuale;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l) il controllo sanitario dei lavoratori;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m) l’allontanamento del lavoratore dall’esposizione al rischio per motivi sanitari inerenti la sua persona e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l’</w:t>
      </w:r>
      <w:proofErr w:type="spellStart"/>
      <w:r w:rsidRPr="00056565">
        <w:rPr>
          <w:rFonts w:ascii="Times New Roman" w:hAnsi="Times New Roman" w:cs="Times New Roman"/>
          <w:sz w:val="28"/>
          <w:szCs w:val="20"/>
        </w:rPr>
        <w:t>adibizione</w:t>
      </w:r>
      <w:proofErr w:type="spellEnd"/>
      <w:r w:rsidRPr="00056565">
        <w:rPr>
          <w:rFonts w:ascii="Times New Roman" w:hAnsi="Times New Roman" w:cs="Times New Roman"/>
          <w:sz w:val="28"/>
          <w:szCs w:val="20"/>
        </w:rPr>
        <w:t>, ove possibile, ad altra mansione;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n) l’informazione e formazione adeguate per i lavoratori;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o) l’informazione e formazione adeguate per dirigenti e i preposti;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p) l’informazione e formazione adeguate per i rappresentanti dei lavoratori per la sicurezza;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q) l’istruzioni adeguate ai lavoratori;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r) la partecipazione e consultazione dei lavoratori;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s) la partecipazione e consultazione dei rappresentanti dei lavoratori per la sicurezza;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lastRenderedPageBreak/>
        <w:t>t) la programmazione delle misure ritenute opportune per garantire il miglioramento nel tempo dei livelli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di sicurezza, anche attraverso l’adozione di codici di condotta e di buone prassi;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u) le misure di emergenza da attuare in caso di primo soccorso, di lotta antincendio, di evacuazione dei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lavoratori e di pericolo grave e immediato;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v) l’uso di segnali di avvertimento e di sicurezza;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z) la regolare manutenzione di ambienti, attrezzature, impianti, con particolare riguardo ai dispositivi di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sicurezza in conformità alla indicazione dei fabbricanti.</w:t>
      </w:r>
    </w:p>
    <w:p w:rsidR="006C1986" w:rsidRPr="00056565" w:rsidRDefault="006C1986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E7CA7" w:rsidRPr="00056565" w:rsidRDefault="006C1986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t>Al c.</w:t>
      </w:r>
      <w:r w:rsidR="009E7CA7" w:rsidRPr="00056565">
        <w:rPr>
          <w:rFonts w:ascii="Times New Roman" w:hAnsi="Times New Roman" w:cs="Times New Roman"/>
          <w:sz w:val="28"/>
          <w:szCs w:val="20"/>
        </w:rPr>
        <w:t xml:space="preserve">2. </w:t>
      </w:r>
      <w:r w:rsidRPr="00056565">
        <w:rPr>
          <w:rFonts w:ascii="Times New Roman" w:hAnsi="Times New Roman" w:cs="Times New Roman"/>
          <w:sz w:val="28"/>
          <w:szCs w:val="20"/>
        </w:rPr>
        <w:t xml:space="preserve"> dello stesso articolo si precisa che l</w:t>
      </w:r>
      <w:r w:rsidR="009E7CA7" w:rsidRPr="00056565">
        <w:rPr>
          <w:rFonts w:ascii="Times New Roman" w:hAnsi="Times New Roman" w:cs="Times New Roman"/>
          <w:sz w:val="28"/>
          <w:szCs w:val="20"/>
        </w:rPr>
        <w:t>e misure relative alla sicurezza, all’igiene ed alla salute durante il lavoro non devono in nessun caso</w:t>
      </w:r>
      <w:r w:rsidRPr="00056565">
        <w:rPr>
          <w:rFonts w:ascii="Times New Roman" w:hAnsi="Times New Roman" w:cs="Times New Roman"/>
          <w:sz w:val="28"/>
          <w:szCs w:val="20"/>
        </w:rPr>
        <w:t xml:space="preserve"> </w:t>
      </w:r>
      <w:r w:rsidR="009E7CA7" w:rsidRPr="00056565">
        <w:rPr>
          <w:rFonts w:ascii="Times New Roman" w:hAnsi="Times New Roman" w:cs="Times New Roman"/>
          <w:sz w:val="28"/>
          <w:szCs w:val="20"/>
        </w:rPr>
        <w:t>comportare oneri finanziari per i lavoratori.</w:t>
      </w:r>
    </w:p>
    <w:p w:rsidR="00E93F02" w:rsidRPr="00056565" w:rsidRDefault="00E93F02" w:rsidP="00056565">
      <w:pPr>
        <w:pStyle w:val="NormaleWeb"/>
        <w:spacing w:before="96" w:beforeAutospacing="0" w:after="120" w:afterAutospacing="0" w:line="480" w:lineRule="auto"/>
        <w:jc w:val="both"/>
        <w:rPr>
          <w:b/>
          <w:caps/>
          <w:color w:val="000000"/>
          <w:sz w:val="28"/>
          <w:szCs w:val="20"/>
        </w:rPr>
      </w:pPr>
      <w:r w:rsidRPr="00056565">
        <w:rPr>
          <w:b/>
          <w:caps/>
          <w:color w:val="000000"/>
          <w:sz w:val="28"/>
          <w:szCs w:val="20"/>
        </w:rPr>
        <w:t>I soggetti aziendali della prevenzione</w:t>
      </w:r>
    </w:p>
    <w:p w:rsidR="00E93F02" w:rsidRPr="00056565" w:rsidRDefault="00E93F02" w:rsidP="00056565">
      <w:pPr>
        <w:pStyle w:val="NormaleWeb"/>
        <w:spacing w:before="96" w:beforeAutospacing="0" w:after="120" w:afterAutospacing="0" w:line="480" w:lineRule="auto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056565">
        <w:rPr>
          <w:rFonts w:eastAsiaTheme="minorHAnsi"/>
          <w:color w:val="000000"/>
          <w:sz w:val="28"/>
          <w:szCs w:val="20"/>
          <w:lang w:eastAsia="en-US"/>
        </w:rPr>
        <w:t xml:space="preserve">DATORE </w:t>
      </w:r>
      <w:proofErr w:type="spellStart"/>
      <w:r w:rsidRPr="00056565">
        <w:rPr>
          <w:rFonts w:eastAsiaTheme="minorHAnsi"/>
          <w:color w:val="000000"/>
          <w:sz w:val="28"/>
          <w:szCs w:val="20"/>
          <w:lang w:eastAsia="en-US"/>
        </w:rPr>
        <w:t>DI</w:t>
      </w:r>
      <w:proofErr w:type="spellEnd"/>
      <w:r w:rsidRPr="00056565">
        <w:rPr>
          <w:rFonts w:eastAsiaTheme="minorHAnsi"/>
          <w:color w:val="000000"/>
          <w:sz w:val="28"/>
          <w:szCs w:val="20"/>
          <w:lang w:eastAsia="en-US"/>
        </w:rPr>
        <w:t xml:space="preserve"> LAVORO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Fonts w:ascii="Times New Roman" w:hAnsi="Times New Roman" w:cs="Times New Roman"/>
          <w:color w:val="000000"/>
          <w:sz w:val="28"/>
          <w:szCs w:val="20"/>
        </w:rPr>
        <w:t>E' individuabile, nel settore privato,  come il titolare d'azienda o altro  soggetto che ha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Fonts w:ascii="Times New Roman" w:hAnsi="Times New Roman" w:cs="Times New Roman"/>
          <w:color w:val="000000"/>
          <w:sz w:val="28"/>
          <w:szCs w:val="20"/>
        </w:rPr>
        <w:t>responsabilità dell’organizzazione stessa o dell’unità produttiva e nel settore pubblico come il Dirigente al quale spettano i poteri di gestione</w:t>
      </w:r>
      <w:r w:rsidR="006C1986" w:rsidRPr="00056565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056565">
        <w:rPr>
          <w:rFonts w:ascii="Times New Roman" w:hAnsi="Times New Roman" w:cs="Times New Roman"/>
          <w:color w:val="000000"/>
          <w:sz w:val="28"/>
          <w:szCs w:val="20"/>
        </w:rPr>
        <w:t>esercita poteri decisionali e di spesa</w:t>
      </w:r>
    </w:p>
    <w:p w:rsidR="009E7CA7" w:rsidRPr="00056565" w:rsidRDefault="009E7CA7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Ai sensi dell'art. 17 ha i seguenti compiti non delegabili:</w:t>
      </w:r>
    </w:p>
    <w:p w:rsidR="009E7CA7" w:rsidRPr="00056565" w:rsidRDefault="009E7CA7" w:rsidP="000565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56565">
        <w:rPr>
          <w:rFonts w:ascii="Times New Roman" w:hAnsi="Times New Roman" w:cs="Times New Roman"/>
          <w:sz w:val="28"/>
          <w:szCs w:val="20"/>
        </w:rPr>
        <w:lastRenderedPageBreak/>
        <w:t xml:space="preserve">- la valutazione di tutti i rischi </w:t>
      </w:r>
    </w:p>
    <w:p w:rsidR="009E7CA7" w:rsidRPr="00056565" w:rsidRDefault="009E7CA7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sz w:val="28"/>
          <w:szCs w:val="20"/>
        </w:rPr>
        <w:t>-  la designazione del responsabile del servizio di prevenzione e protezione dai rischi</w:t>
      </w:r>
    </w:p>
    <w:p w:rsidR="00E93F02" w:rsidRPr="00056565" w:rsidRDefault="00E93F02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Ai sensi dell'art. 18 ha i seguenti compiti delegabili</w:t>
      </w:r>
      <w:r w:rsidR="009E7CA7" w:rsidRPr="00056565">
        <w:rPr>
          <w:color w:val="000000"/>
          <w:sz w:val="28"/>
          <w:szCs w:val="20"/>
        </w:rPr>
        <w:t xml:space="preserve"> (</w:t>
      </w:r>
      <w:r w:rsidRPr="00056565">
        <w:rPr>
          <w:color w:val="000000"/>
          <w:sz w:val="28"/>
          <w:szCs w:val="20"/>
        </w:rPr>
        <w:t>a dirigenti</w:t>
      </w:r>
      <w:r w:rsidR="006C1986" w:rsidRPr="00056565">
        <w:rPr>
          <w:color w:val="000000"/>
          <w:sz w:val="28"/>
          <w:szCs w:val="20"/>
        </w:rPr>
        <w:t>, RSPP e consulenti</w:t>
      </w:r>
      <w:r w:rsidR="009E7CA7" w:rsidRPr="00056565">
        <w:rPr>
          <w:color w:val="000000"/>
          <w:sz w:val="28"/>
          <w:szCs w:val="20"/>
        </w:rPr>
        <w:t>)</w:t>
      </w:r>
      <w:r w:rsidRPr="00056565">
        <w:rPr>
          <w:color w:val="000000"/>
          <w:sz w:val="28"/>
          <w:szCs w:val="20"/>
        </w:rPr>
        <w:t>:</w:t>
      </w:r>
    </w:p>
    <w:p w:rsidR="00E93F02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- </w:t>
      </w:r>
      <w:r w:rsidR="00E93F02" w:rsidRPr="00056565">
        <w:rPr>
          <w:color w:val="000000"/>
          <w:sz w:val="28"/>
          <w:szCs w:val="20"/>
        </w:rPr>
        <w:t>Organizzare la riunione periodica del S</w:t>
      </w:r>
      <w:r w:rsidRPr="00056565">
        <w:rPr>
          <w:color w:val="000000"/>
          <w:sz w:val="28"/>
          <w:szCs w:val="20"/>
        </w:rPr>
        <w:t xml:space="preserve">ervizio di </w:t>
      </w:r>
      <w:r w:rsidR="00E93F02" w:rsidRPr="00056565">
        <w:rPr>
          <w:color w:val="000000"/>
          <w:sz w:val="28"/>
          <w:szCs w:val="20"/>
        </w:rPr>
        <w:t>P</w:t>
      </w:r>
      <w:r w:rsidRPr="00056565">
        <w:rPr>
          <w:color w:val="000000"/>
          <w:sz w:val="28"/>
          <w:szCs w:val="20"/>
        </w:rPr>
        <w:t xml:space="preserve">revenzione e </w:t>
      </w:r>
      <w:r w:rsidR="00E93F02" w:rsidRPr="00056565">
        <w:rPr>
          <w:color w:val="000000"/>
          <w:sz w:val="28"/>
          <w:szCs w:val="20"/>
        </w:rPr>
        <w:t>P</w:t>
      </w:r>
      <w:r w:rsidRPr="00056565">
        <w:rPr>
          <w:color w:val="000000"/>
          <w:sz w:val="28"/>
          <w:szCs w:val="20"/>
        </w:rPr>
        <w:t>rotezione</w:t>
      </w:r>
      <w:r w:rsidR="00E93F02" w:rsidRPr="00056565">
        <w:rPr>
          <w:color w:val="000000"/>
          <w:sz w:val="28"/>
          <w:szCs w:val="20"/>
        </w:rPr>
        <w:t xml:space="preserve"> una volta l’anno</w:t>
      </w:r>
    </w:p>
    <w:p w:rsidR="00E93F02" w:rsidRPr="00056565" w:rsidRDefault="00E93F02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- individuare e valutare tutti i rischi per la salute e sicurezza (DVR)</w:t>
      </w:r>
    </w:p>
    <w:p w:rsidR="00E93F02" w:rsidRPr="00056565" w:rsidRDefault="00E93F02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- Organizzare la prevenzione aziendale (nomina delle figure obbligatorie e affidamento dei compiti ai lavoratori)</w:t>
      </w:r>
    </w:p>
    <w:p w:rsidR="00E93F02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- </w:t>
      </w:r>
      <w:r w:rsidR="00E93F02" w:rsidRPr="00056565">
        <w:rPr>
          <w:color w:val="000000"/>
          <w:sz w:val="28"/>
          <w:szCs w:val="20"/>
        </w:rPr>
        <w:t xml:space="preserve">Fornire i </w:t>
      </w:r>
      <w:r w:rsidR="00755A7E" w:rsidRPr="00056565">
        <w:rPr>
          <w:color w:val="000000"/>
          <w:sz w:val="28"/>
          <w:szCs w:val="20"/>
        </w:rPr>
        <w:t>dispositivi di protezione individuale (DPI)</w:t>
      </w:r>
    </w:p>
    <w:p w:rsidR="00E93F02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- </w:t>
      </w:r>
      <w:r w:rsidR="00E93F02" w:rsidRPr="00056565">
        <w:rPr>
          <w:color w:val="000000"/>
          <w:sz w:val="28"/>
          <w:szCs w:val="20"/>
        </w:rPr>
        <w:t>Richiedere l’osservanza da parte dei lavoratori delle norme e delle disposizioni aziendali e al M</w:t>
      </w:r>
      <w:r w:rsidRPr="00056565">
        <w:rPr>
          <w:color w:val="000000"/>
          <w:sz w:val="28"/>
          <w:szCs w:val="20"/>
        </w:rPr>
        <w:t xml:space="preserve">edico </w:t>
      </w:r>
      <w:r w:rsidR="00E93F02" w:rsidRPr="00056565">
        <w:rPr>
          <w:color w:val="000000"/>
          <w:sz w:val="28"/>
          <w:szCs w:val="20"/>
        </w:rPr>
        <w:t>C</w:t>
      </w:r>
      <w:r w:rsidRPr="00056565">
        <w:rPr>
          <w:color w:val="000000"/>
          <w:sz w:val="28"/>
          <w:szCs w:val="20"/>
        </w:rPr>
        <w:t xml:space="preserve">ompetente </w:t>
      </w:r>
      <w:r w:rsidR="00E93F02" w:rsidRPr="00056565">
        <w:rPr>
          <w:color w:val="000000"/>
          <w:sz w:val="28"/>
          <w:szCs w:val="20"/>
        </w:rPr>
        <w:t xml:space="preserve"> l’osservanza degli obblighi previsti a suo carico</w:t>
      </w:r>
    </w:p>
    <w:p w:rsidR="00E93F02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- </w:t>
      </w:r>
      <w:r w:rsidR="00E93F02" w:rsidRPr="00056565">
        <w:rPr>
          <w:color w:val="000000"/>
          <w:sz w:val="28"/>
          <w:szCs w:val="20"/>
        </w:rPr>
        <w:t>Informare, formare e addestrare i lavoratori</w:t>
      </w:r>
    </w:p>
    <w:p w:rsidR="00E93F02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- </w:t>
      </w:r>
      <w:r w:rsidR="00E93F02" w:rsidRPr="00056565">
        <w:rPr>
          <w:color w:val="000000"/>
          <w:sz w:val="28"/>
          <w:szCs w:val="20"/>
        </w:rPr>
        <w:t>Consentire ai lavoratori di verificare, mediante il RLS, l’applicazione delle misure di prevenzione e consegnare copia del DVR al RLS e fornirgli i dati sugli infortuni aziendali</w:t>
      </w:r>
    </w:p>
    <w:p w:rsidR="00E93F02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- </w:t>
      </w:r>
      <w:r w:rsidR="00E93F02" w:rsidRPr="00056565">
        <w:rPr>
          <w:color w:val="000000"/>
          <w:sz w:val="28"/>
          <w:szCs w:val="20"/>
        </w:rPr>
        <w:t>Informare i lavoratori sulle misure da adottare in caso di grave pericolo e dare disposizioni per l’abbandono del posto di lavoro</w:t>
      </w:r>
    </w:p>
    <w:p w:rsidR="006C1986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PREPOSTO</w:t>
      </w:r>
    </w:p>
    <w:p w:rsidR="006C1986" w:rsidRPr="00056565" w:rsidRDefault="001105DC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Il p</w:t>
      </w:r>
      <w:r w:rsidR="00410848" w:rsidRPr="00056565">
        <w:rPr>
          <w:color w:val="000000"/>
          <w:sz w:val="28"/>
          <w:szCs w:val="20"/>
        </w:rPr>
        <w:t>repos</w:t>
      </w:r>
      <w:r w:rsidRPr="00056565">
        <w:rPr>
          <w:color w:val="000000"/>
          <w:sz w:val="28"/>
          <w:szCs w:val="20"/>
        </w:rPr>
        <w:t>t</w:t>
      </w:r>
      <w:r w:rsidR="00410848" w:rsidRPr="00056565">
        <w:rPr>
          <w:color w:val="000000"/>
          <w:sz w:val="28"/>
          <w:szCs w:val="20"/>
        </w:rPr>
        <w:t>o è definito come p</w:t>
      </w:r>
      <w:r w:rsidR="006C1986" w:rsidRPr="00056565">
        <w:rPr>
          <w:color w:val="000000"/>
          <w:sz w:val="28"/>
          <w:szCs w:val="20"/>
        </w:rPr>
        <w:t xml:space="preserve">ersona che, in ragione delle competenze professionali e nei limiti di poteri gerarchici e funzionali adeguati alla natura dell’incarico </w:t>
      </w:r>
      <w:r w:rsidR="006C1986" w:rsidRPr="00056565">
        <w:rPr>
          <w:color w:val="000000"/>
          <w:sz w:val="28"/>
          <w:szCs w:val="20"/>
        </w:rPr>
        <w:lastRenderedPageBreak/>
        <w:t>conferitogli,sovrintende alla attività lavorativa e garantisce l’attuazione delle direttive</w:t>
      </w:r>
      <w:r w:rsidR="00410848" w:rsidRPr="00056565">
        <w:rPr>
          <w:color w:val="000000"/>
          <w:sz w:val="28"/>
          <w:szCs w:val="20"/>
        </w:rPr>
        <w:t xml:space="preserve"> </w:t>
      </w:r>
      <w:r w:rsidR="006C1986" w:rsidRPr="00056565">
        <w:rPr>
          <w:color w:val="000000"/>
          <w:sz w:val="28"/>
          <w:szCs w:val="20"/>
        </w:rPr>
        <w:t>ricevute, controllandone la corretta esecuzione da parte dei lavoratori ed esercitando un funzionale potere di iniziativa</w:t>
      </w:r>
    </w:p>
    <w:p w:rsidR="006C1986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Ai sensi dell'art. 19 TU Sicurezza </w:t>
      </w:r>
      <w:r w:rsidR="00410848" w:rsidRPr="00056565">
        <w:rPr>
          <w:color w:val="000000"/>
          <w:sz w:val="28"/>
          <w:szCs w:val="20"/>
        </w:rPr>
        <w:t xml:space="preserve">il preposto </w:t>
      </w:r>
      <w:r w:rsidRPr="00056565">
        <w:rPr>
          <w:color w:val="000000"/>
          <w:sz w:val="28"/>
          <w:szCs w:val="20"/>
        </w:rPr>
        <w:t>ha i seguenti compiti:</w:t>
      </w:r>
    </w:p>
    <w:p w:rsidR="006C1986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Sovrintendere e Vigilare sull’osservanza, da parte dei lavoratori, dei loro obblighi, delle disposizioni aziendali e dell’uso di DPI e, in caso di inosservanza, informare i diretti superiori</w:t>
      </w:r>
    </w:p>
    <w:p w:rsidR="006C1986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Verificare affinch</w:t>
      </w:r>
      <w:r w:rsidR="00410848" w:rsidRPr="00056565">
        <w:rPr>
          <w:color w:val="000000"/>
          <w:sz w:val="28"/>
          <w:szCs w:val="20"/>
        </w:rPr>
        <w:t xml:space="preserve">é </w:t>
      </w:r>
      <w:r w:rsidRPr="00056565">
        <w:rPr>
          <w:color w:val="000000"/>
          <w:sz w:val="28"/>
          <w:szCs w:val="20"/>
        </w:rPr>
        <w:t>solo i lavoratori che hanno ricevuto adeguate istruzioni</w:t>
      </w:r>
      <w:r w:rsidR="00410848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accedano alle zone che li espongono a rischi gravi e specifici</w:t>
      </w:r>
    </w:p>
    <w:p w:rsidR="006C1986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Richiedere l’osservanza delle misure di emergenza e dare istruzioni</w:t>
      </w:r>
      <w:r w:rsidR="00410848" w:rsidRPr="00056565">
        <w:rPr>
          <w:color w:val="000000"/>
          <w:sz w:val="28"/>
          <w:szCs w:val="20"/>
        </w:rPr>
        <w:t xml:space="preserve"> affinché </w:t>
      </w:r>
      <w:r w:rsidRPr="00056565">
        <w:rPr>
          <w:color w:val="000000"/>
          <w:sz w:val="28"/>
          <w:szCs w:val="20"/>
        </w:rPr>
        <w:t xml:space="preserve"> i lavoratori, in caso di pericolo grave, abbandonino il posto di lavoro</w:t>
      </w:r>
      <w:r w:rsidR="00410848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pericoloso</w:t>
      </w:r>
    </w:p>
    <w:p w:rsidR="006C1986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Astenersi, salvo eccezioni motivate, dal richiedere ai lavoratori di riprendere</w:t>
      </w:r>
      <w:r w:rsidR="00410848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l’attività in una situazione in cui persiste un pericolo grave</w:t>
      </w:r>
    </w:p>
    <w:p w:rsidR="006C1986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Segnalare tempestivamente al D</w:t>
      </w:r>
      <w:r w:rsidR="00410848" w:rsidRPr="00056565">
        <w:rPr>
          <w:color w:val="000000"/>
          <w:sz w:val="28"/>
          <w:szCs w:val="20"/>
        </w:rPr>
        <w:t xml:space="preserve">atori </w:t>
      </w:r>
      <w:r w:rsidRPr="00056565">
        <w:rPr>
          <w:color w:val="000000"/>
          <w:sz w:val="28"/>
          <w:szCs w:val="20"/>
        </w:rPr>
        <w:t>d</w:t>
      </w:r>
      <w:r w:rsidR="00410848" w:rsidRPr="00056565">
        <w:rPr>
          <w:color w:val="000000"/>
          <w:sz w:val="28"/>
          <w:szCs w:val="20"/>
        </w:rPr>
        <w:t xml:space="preserve">i </w:t>
      </w:r>
      <w:r w:rsidRPr="00056565">
        <w:rPr>
          <w:color w:val="000000"/>
          <w:sz w:val="28"/>
          <w:szCs w:val="20"/>
        </w:rPr>
        <w:t>L</w:t>
      </w:r>
      <w:r w:rsidR="00410848" w:rsidRPr="00056565">
        <w:rPr>
          <w:color w:val="000000"/>
          <w:sz w:val="28"/>
          <w:szCs w:val="20"/>
        </w:rPr>
        <w:t xml:space="preserve">avoro </w:t>
      </w:r>
      <w:r w:rsidRPr="00056565">
        <w:rPr>
          <w:color w:val="000000"/>
          <w:sz w:val="28"/>
          <w:szCs w:val="20"/>
        </w:rPr>
        <w:t xml:space="preserve"> o al dirigente le deficienze dei mezzi e</w:t>
      </w:r>
      <w:r w:rsidR="00410848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delle attrezzature e di DPI e ogni altra condizione di pericolo</w:t>
      </w:r>
    </w:p>
    <w:p w:rsidR="00E93F02" w:rsidRPr="00056565" w:rsidRDefault="006C1986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Frequentare appositi corsi di formazione</w:t>
      </w:r>
    </w:p>
    <w:p w:rsidR="00BC7DCE" w:rsidRPr="00056565" w:rsidRDefault="00755A7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LAVORATORE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• Persona che, indipendentemente dalla tipologia di contratto, svolge un’attività lavorativa nell’ambito  dell’organizzazione di un </w:t>
      </w:r>
      <w:proofErr w:type="spellStart"/>
      <w:r w:rsidRPr="00056565">
        <w:rPr>
          <w:color w:val="000000"/>
          <w:sz w:val="28"/>
          <w:szCs w:val="20"/>
        </w:rPr>
        <w:t>DdL</w:t>
      </w:r>
      <w:proofErr w:type="spellEnd"/>
      <w:r w:rsidRPr="00056565">
        <w:rPr>
          <w:color w:val="000000"/>
          <w:sz w:val="28"/>
          <w:szCs w:val="20"/>
        </w:rPr>
        <w:t xml:space="preserve"> pubblico o privato, con o senza retribuzione, anche al solo scopo di apprendere un mestiere, un’arte o una professione (esclusi gli addetti ai servizi domestici o familiari)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lastRenderedPageBreak/>
        <w:t>Può essere equiparato al lavoratore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Socio di cooperative o di società, anche di fatto, che presta la sua attività per conto della società o dell’ente stesso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Associato in partecipazione di cui all’art. 2549 e seguenti del CC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Soggetti beneficiari di tirocini formativi e di orientamento di cui alla L. 196/97 e i partecipanti ad iniziative regionali di alternanza studio-lavoro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Allievi di istituti di istruzione ed universitari e partecipanti a corsi di formazione nei quali si faccia uso di laboratori, agenti chimici, fisici, biologici, macchine, attrezzature di lavoro compresi i VDT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Volontari del Corpo nazionale dei vigili del fuoco e delle protezione civile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Volontario che effettua il servizio civile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• Soggetto addetto a lavori socialmente utili di cui al </w:t>
      </w:r>
      <w:proofErr w:type="spellStart"/>
      <w:r w:rsidRPr="00056565">
        <w:rPr>
          <w:color w:val="000000"/>
          <w:sz w:val="28"/>
          <w:szCs w:val="20"/>
        </w:rPr>
        <w:t>D.Lgs.</w:t>
      </w:r>
      <w:proofErr w:type="spellEnd"/>
      <w:r w:rsidRPr="00056565">
        <w:rPr>
          <w:color w:val="000000"/>
          <w:sz w:val="28"/>
          <w:szCs w:val="20"/>
        </w:rPr>
        <w:t xml:space="preserve"> 468/97</w:t>
      </w:r>
    </w:p>
    <w:p w:rsidR="001105DC" w:rsidRPr="00056565" w:rsidRDefault="001105DC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Ai sensi dell'art. 20 il lavoratore è tenuto ai seguenti obblighi: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Prendersi cura della propria sicurezza e salute e di quella delle altre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persone presenti sul luogo di lavoro su cui ricadono gli effetti delle sue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azioni o omissioni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Contribuire all’adempimento degli obblighi previsti a tutela della salute e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sicurezza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 xml:space="preserve">• Osservare le disposizioni e le istruzioni impartite da </w:t>
      </w:r>
      <w:r w:rsidR="00BA721A" w:rsidRPr="00056565">
        <w:rPr>
          <w:color w:val="000000"/>
          <w:sz w:val="28"/>
          <w:szCs w:val="20"/>
        </w:rPr>
        <w:t xml:space="preserve">datore </w:t>
      </w:r>
      <w:r w:rsidRPr="00056565">
        <w:rPr>
          <w:color w:val="000000"/>
          <w:sz w:val="28"/>
          <w:szCs w:val="20"/>
        </w:rPr>
        <w:t>d</w:t>
      </w:r>
      <w:r w:rsidR="00BA721A" w:rsidRPr="00056565">
        <w:rPr>
          <w:color w:val="000000"/>
          <w:sz w:val="28"/>
          <w:szCs w:val="20"/>
        </w:rPr>
        <w:t xml:space="preserve">i lavoro </w:t>
      </w:r>
      <w:r w:rsidRPr="00056565">
        <w:rPr>
          <w:color w:val="000000"/>
          <w:sz w:val="28"/>
          <w:szCs w:val="20"/>
        </w:rPr>
        <w:t>, dirigente e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preposto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Utilizzare correttamente macchine, utensili, sostanze, mezzi di trasporto e</w:t>
      </w:r>
      <w:r w:rsidR="00D86257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DPI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lastRenderedPageBreak/>
        <w:t xml:space="preserve">• Segnalare immediatamente a </w:t>
      </w:r>
      <w:r w:rsidR="00BA721A" w:rsidRPr="00056565">
        <w:rPr>
          <w:color w:val="000000"/>
          <w:sz w:val="28"/>
          <w:szCs w:val="20"/>
        </w:rPr>
        <w:t>datore di lavoro</w:t>
      </w:r>
      <w:r w:rsidRPr="00056565">
        <w:rPr>
          <w:color w:val="000000"/>
          <w:sz w:val="28"/>
          <w:szCs w:val="20"/>
        </w:rPr>
        <w:t>, dirigente o preposto le deficienze delle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macchine, impianti o dispositivi, nonché qualsiasi condizione di pericolo di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cui viene a conoscenza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Non rimuovere o modificare senza autorizzazione i dispositivi di sicurezza,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di segnalazione, etc.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Non compiere di propria iniziativa operazioni non di competenza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Partecipare ai programmi di formazione e di addestramento organizzati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 xml:space="preserve">dal </w:t>
      </w:r>
      <w:proofErr w:type="spellStart"/>
      <w:r w:rsidRPr="00056565">
        <w:rPr>
          <w:color w:val="000000"/>
          <w:sz w:val="28"/>
          <w:szCs w:val="20"/>
        </w:rPr>
        <w:t>DdL</w:t>
      </w:r>
      <w:proofErr w:type="spellEnd"/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Sottoporsi ai controlli sanitari previsti dal decreto o comunque disposti dal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MC</w:t>
      </w:r>
    </w:p>
    <w:p w:rsidR="00BC7DCE" w:rsidRPr="00056565" w:rsidRDefault="00BC7DCE" w:rsidP="00056565">
      <w:pPr>
        <w:pStyle w:val="NormaleWeb"/>
        <w:spacing w:before="96" w:beforeAutospacing="0" w:after="120" w:afterAutospacing="0" w:line="480" w:lineRule="auto"/>
        <w:jc w:val="both"/>
        <w:rPr>
          <w:color w:val="000000"/>
          <w:sz w:val="28"/>
          <w:szCs w:val="20"/>
        </w:rPr>
      </w:pPr>
      <w:r w:rsidRPr="00056565">
        <w:rPr>
          <w:color w:val="000000"/>
          <w:sz w:val="28"/>
          <w:szCs w:val="20"/>
        </w:rPr>
        <w:t>• Se dipendente di imprese che lavorano in regime di appalto o subappalto,</w:t>
      </w:r>
      <w:r w:rsidR="00BA721A" w:rsidRPr="00056565">
        <w:rPr>
          <w:color w:val="000000"/>
          <w:sz w:val="28"/>
          <w:szCs w:val="20"/>
        </w:rPr>
        <w:t xml:space="preserve"> </w:t>
      </w:r>
      <w:r w:rsidRPr="00056565">
        <w:rPr>
          <w:color w:val="000000"/>
          <w:sz w:val="28"/>
          <w:szCs w:val="20"/>
        </w:rPr>
        <w:t>esporre la tessera di riconoscimento</w:t>
      </w:r>
    </w:p>
    <w:p w:rsidR="00D86257" w:rsidRPr="00056565" w:rsidRDefault="00D86257" w:rsidP="00056565">
      <w:pPr>
        <w:pStyle w:val="NormaleWeb"/>
        <w:spacing w:before="96" w:beforeAutospacing="0" w:after="120" w:afterAutospacing="0" w:line="480" w:lineRule="auto"/>
        <w:jc w:val="both"/>
        <w:rPr>
          <w:caps/>
          <w:sz w:val="28"/>
          <w:szCs w:val="20"/>
        </w:rPr>
      </w:pPr>
      <w:r w:rsidRPr="00056565">
        <w:rPr>
          <w:caps/>
          <w:sz w:val="28"/>
          <w:szCs w:val="20"/>
        </w:rPr>
        <w:t xml:space="preserve">Responsabile del Servizio </w:t>
      </w:r>
      <w:proofErr w:type="spellStart"/>
      <w:r w:rsidRPr="00056565">
        <w:rPr>
          <w:caps/>
          <w:sz w:val="28"/>
          <w:szCs w:val="20"/>
        </w:rPr>
        <w:t>di</w:t>
      </w:r>
      <w:proofErr w:type="spellEnd"/>
      <w:r w:rsidRPr="00056565">
        <w:rPr>
          <w:caps/>
          <w:sz w:val="28"/>
          <w:szCs w:val="20"/>
        </w:rPr>
        <w:t xml:space="preserve"> Prevenzione e Protezione (RSPP).</w:t>
      </w:r>
    </w:p>
    <w:p w:rsidR="008B7A79" w:rsidRPr="00056565" w:rsidRDefault="008B7A79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E' 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 l' 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esperto in sicurezza designato dai datori di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 </w:t>
      </w:r>
      <w:hyperlink r:id="rId22" w:tooltip="Lavoro" w:history="1">
        <w:r w:rsidRPr="00056565">
          <w:rPr>
            <w:rStyle w:val="apple-style-span"/>
            <w:rFonts w:ascii="Times New Roman" w:hAnsi="Times New Roman" w:cs="Times New Roman"/>
            <w:color w:val="000000"/>
            <w:sz w:val="28"/>
            <w:szCs w:val="20"/>
          </w:rPr>
          <w:t>lavoro</w:t>
        </w:r>
      </w:hyperlink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 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per gestire e coordinare le attività del servizio di prevenzione e protezione (SPP), ovvero l' "insieme delle persone, sistemi e mezzi esterni o interni all’azienda finalizzati all’attività di prevenzione e protezione dai rischi professionali per i lavoratori" (art. 2 lett. l) del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 </w:t>
      </w:r>
      <w:hyperlink r:id="rId23" w:tooltip="Testo Unico Sicurezza Lavoro" w:history="1">
        <w:r w:rsidRPr="00056565">
          <w:rPr>
            <w:rStyle w:val="apple-style-span"/>
            <w:rFonts w:ascii="Times New Roman" w:hAnsi="Times New Roman" w:cs="Times New Roman"/>
            <w:color w:val="000000"/>
            <w:sz w:val="28"/>
            <w:szCs w:val="20"/>
          </w:rPr>
          <w:t>D.Lgs</w:t>
        </w:r>
        <w:proofErr w:type="spellStart"/>
        <w:r w:rsidRPr="00056565">
          <w:rPr>
            <w:rStyle w:val="apple-style-span"/>
            <w:rFonts w:ascii="Times New Roman" w:hAnsi="Times New Roman" w:cs="Times New Roman"/>
            <w:color w:val="000000"/>
            <w:sz w:val="28"/>
            <w:szCs w:val="20"/>
          </w:rPr>
          <w:t>.81/20</w:t>
        </w:r>
        <w:proofErr w:type="spellEnd"/>
        <w:r w:rsidRPr="00056565">
          <w:rPr>
            <w:rStyle w:val="apple-style-span"/>
            <w:rFonts w:ascii="Times New Roman" w:hAnsi="Times New Roman" w:cs="Times New Roman"/>
            <w:color w:val="000000"/>
            <w:sz w:val="28"/>
            <w:szCs w:val="20"/>
          </w:rPr>
          <w:t>08</w:t>
        </w:r>
      </w:hyperlink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 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e </w:t>
      </w:r>
      <w:proofErr w:type="spellStart"/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s.m.i</w:t>
      </w:r>
      <w:proofErr w:type="spellEnd"/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.. Tale funzione può essere assunta da un dipendente o da un professionista consulente esterno all'azienda oppure dallo stesso datore di lavoro, qualora l'azienda abbia un numero di dipendenti inferiore ai seguenti limiti:  fino a 30 addetti  per Aziende Artigiane e industriali, fino a 10 addetti per Aziende  Agricole e Zootecniche,  fino a 20 addetti  per imprese ittiche, fino a 200 addetti per altri rami di attività.</w:t>
      </w:r>
    </w:p>
    <w:p w:rsidR="008B7A79" w:rsidRPr="00056565" w:rsidRDefault="00024FD7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Il 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RSPP deve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possedere 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competenze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gestionali, come p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rogrammare, gestire e motivare tutte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le risorse interne alla azienda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,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p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rogrammare e comunicare le misure di prevenzione e protezione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, nonché t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ecniche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, come 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c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onoscere i rischi tipici della azienda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, c</w:t>
      </w:r>
      <w:r w:rsidR="008B7A79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onoscere la normativa di sicurezza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.</w:t>
      </w:r>
    </w:p>
    <w:p w:rsidR="00F2796A" w:rsidRPr="00056565" w:rsidRDefault="001105DC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I compiti del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RSPP sono di </w:t>
      </w:r>
    </w:p>
    <w:p w:rsidR="00F2796A" w:rsidRPr="00056565" w:rsidRDefault="00F2796A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-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r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iconoscere i pericoli presenti e valutare i rischi per i dipendenti,</w:t>
      </w:r>
    </w:p>
    <w:p w:rsidR="00F2796A" w:rsidRPr="00056565" w:rsidRDefault="00F2796A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-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i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ndividuare le necessarie misure preventive e protettive e stabilire i sistemi di controllo di tali misure</w:t>
      </w:r>
    </w:p>
    <w:p w:rsidR="00F2796A" w:rsidRPr="00056565" w:rsidRDefault="00F2796A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-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o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rganizzare e verificare la gestione delle emergenze</w:t>
      </w:r>
    </w:p>
    <w:p w:rsidR="00F2796A" w:rsidRPr="00056565" w:rsidRDefault="00F2796A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- organizzare la formazione e l'informazione dei lavoratori in materia di sicurezza.</w:t>
      </w:r>
    </w:p>
    <w:p w:rsidR="00024FD7" w:rsidRPr="00056565" w:rsidRDefault="00024FD7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In caso di infortunio a lavoratori, Il RSPP può rispondere civilmente e penalmente solo per proprie negligenze e imperizie ravvisate dalla magistratura.</w:t>
      </w:r>
    </w:p>
    <w:p w:rsidR="00F2796A" w:rsidRPr="00056565" w:rsidRDefault="00F2796A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</w:p>
    <w:p w:rsidR="00F2796A" w:rsidRPr="00056565" w:rsidRDefault="00F2796A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SERVIZIO DEL SERVIZIO </w:t>
      </w:r>
      <w:proofErr w:type="spellStart"/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DI</w:t>
      </w:r>
      <w:proofErr w:type="spellEnd"/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PREVENZIONE E PROTEZIONE (SPP)</w:t>
      </w:r>
    </w:p>
    <w:p w:rsidR="00F2796A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E costituito da un i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nsieme di persone, sistemi e mezzi esterni o interni all’azienda,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finalizzati all’attività di 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p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revenzione e protezione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F2796A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dai rischi professionali per i lavoratori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.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Il Servizio ha i seguenti compiti: 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i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dentificazione dei pericoli per la salute e la sicurezza, individuazione e caratterizzazione dei soggetti esposti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i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ndividuazione delle misure per prevenzione e protezione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e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laborazione del documento di valutazione dei rischi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e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laborazione delle procedure di sicurezza per le varie attività aziendali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p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roposta dei programmi di informazione e formazione dei lavoratori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e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rogazione ai lavoratori delle informazioni </w:t>
      </w:r>
    </w:p>
    <w:p w:rsidR="00F54B16" w:rsidRPr="00056565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p</w:t>
      </w:r>
      <w:r w:rsidRPr="00056565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artecipazione alle consultazioni in materia di sicurezza e salute sul lavoro nonché alla riunione periodica</w:t>
      </w:r>
    </w:p>
    <w:p w:rsidR="00F54B16" w:rsidRPr="00017C12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Affinché possa svolgere tali</w:t>
      </w:r>
      <w:r w:rsidR="00526F02"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compiti, il datore </w:t>
      </w: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.d</w:t>
      </w:r>
      <w:r w:rsidR="00526F02"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i lavoro </w:t>
      </w: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deve fornire</w:t>
      </w:r>
      <w:r w:rsidR="00526F02"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 al Servizio, quanto di seguito indicato:</w:t>
      </w:r>
    </w:p>
    <w:p w:rsidR="00F54B16" w:rsidRPr="00017C12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i</w:t>
      </w: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nformazioni sull’organizzazione della azienda</w:t>
      </w:r>
    </w:p>
    <w:p w:rsidR="00F54B16" w:rsidRPr="00017C12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i</w:t>
      </w: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ndicazioni su eventuali prescrizioni degli organi di vigilanza</w:t>
      </w:r>
    </w:p>
    <w:p w:rsidR="00F54B16" w:rsidRPr="00017C12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n</w:t>
      </w: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otizie tecniche su impianti e processi di lavoro e su sostanze e prodotti impiegati</w:t>
      </w:r>
    </w:p>
    <w:p w:rsidR="00526F02" w:rsidRPr="00017C12" w:rsidRDefault="00F54B16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FF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 xml:space="preserve">• </w:t>
      </w:r>
      <w:r w:rsidR="001105DC"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d</w:t>
      </w: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ati su infortuni e malattie professionali</w:t>
      </w:r>
      <w:r w:rsidR="00526F02" w:rsidRPr="00023764">
        <w:rPr>
          <w:rStyle w:val="apple-style-span"/>
          <w:rFonts w:ascii="Times New Roman" w:hAnsi="Times New Roman" w:cs="Times New Roman"/>
          <w:color w:val="FF0000"/>
          <w:sz w:val="28"/>
          <w:szCs w:val="20"/>
        </w:rPr>
        <w:t>.</w:t>
      </w:r>
    </w:p>
    <w:p w:rsidR="00C627B3" w:rsidRPr="00017C1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E' obbligo che l'azienda si doti di un servizio di prevenzione e protezione  interno, </w:t>
      </w: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ovvero formata da dipendenti, nei seguenti casi:</w:t>
      </w:r>
    </w:p>
    <w:p w:rsidR="00C627B3" w:rsidRPr="00017C1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• Az. Industriali “a grandi rischi” ( definiti dal  DPR 175/88 ),</w:t>
      </w:r>
    </w:p>
    <w:p w:rsidR="00C627B3" w:rsidRPr="00017C1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• Centrali termiche,</w:t>
      </w:r>
    </w:p>
    <w:p w:rsidR="00C627B3" w:rsidRPr="00017C1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• Impianti e laboratori nucleari,</w:t>
      </w:r>
    </w:p>
    <w:p w:rsidR="00C627B3" w:rsidRPr="00017C1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• Fabbricazione e deposito di esplosivi,</w:t>
      </w:r>
    </w:p>
    <w:p w:rsidR="00C627B3" w:rsidRPr="00017C1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• Az. Industriali con oltre 200 addetti,</w:t>
      </w:r>
    </w:p>
    <w:p w:rsidR="00C627B3" w:rsidRPr="00017C1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• Industrie estrattive con oltre 50 addetti,</w:t>
      </w:r>
    </w:p>
    <w:p w:rsidR="00E93F02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  <w:r w:rsidRPr="00017C12"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  <w:t>• Strutture di ricovero e cura pubbliche e private con oltre 50 addetti.</w:t>
      </w:r>
    </w:p>
    <w:p w:rsidR="00017C12" w:rsidRDefault="00017C12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</w:p>
    <w:p w:rsidR="00017C12" w:rsidRPr="00017C12" w:rsidRDefault="00017C12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0"/>
        </w:rPr>
      </w:pPr>
    </w:p>
    <w:p w:rsidR="0061400E" w:rsidRPr="00056565" w:rsidRDefault="00C627B3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caps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caps/>
          <w:sz w:val="28"/>
          <w:szCs w:val="20"/>
        </w:rPr>
        <w:lastRenderedPageBreak/>
        <w:t>Rappresentante dei Lavoratori per la Sicurezza (RLS)</w:t>
      </w:r>
    </w:p>
    <w:p w:rsidR="001105DC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E' persona eletta dai lavoratori o a livello aziendale ( o anche  territoriale o di sito); egli  rappresenta i lavoratori stessi nella gestione della sicurezza. Il suo ruolo è  incompatibile con quello di Responsabile o addetto del servizi di prevenzione o protezione. 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I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l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RSL assume i seguenti compiti: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p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romuove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re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l’elaborazione, l’individuazione e l’attuazione delle misure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f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ormula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re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osservazioni in occasione delle visite ispettive degli organi di vigilanza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•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p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artecipa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re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alla riunione periodica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• 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proporre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misure di prevenzione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• </w:t>
      </w:r>
      <w:r w:rsidR="00526F02"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avvertire 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il RSPP dei rischi individuati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• </w:t>
      </w:r>
      <w:r w:rsidR="00526F02" w:rsidRPr="00056565">
        <w:rPr>
          <w:rStyle w:val="apple-style-span"/>
          <w:rFonts w:ascii="Times New Roman" w:hAnsi="Times New Roman" w:cs="Times New Roman"/>
          <w:sz w:val="28"/>
          <w:szCs w:val="20"/>
        </w:rPr>
        <w:t>ricorrere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alla autorità quando ritiene che le misure adottate non siano idonee a garantire la salute e la sicurezza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Gli vanno inoltre attribuite le seguenti facoltà: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• accedere  ai luoghi di lavoro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• essere  consultato: </w:t>
      </w:r>
      <w:r w:rsidR="00526F02" w:rsidRPr="00056565">
        <w:rPr>
          <w:rStyle w:val="apple-style-span"/>
          <w:rFonts w:ascii="Times New Roman" w:hAnsi="Times New Roman" w:cs="Times New Roman"/>
          <w:sz w:val="28"/>
          <w:szCs w:val="20"/>
        </w:rPr>
        <w:t>p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reventivamente e tempestivamente nella Valutazione dei Rischi  e nelle programmazione della prevenzione aziendale, nella designazione del RSPP, degli addetti (PS, antincendio,evacuazione) del MC e nei </w:t>
      </w:r>
      <w:r w:rsidR="001105DC" w:rsidRPr="00056565">
        <w:rPr>
          <w:rStyle w:val="apple-style-span"/>
          <w:rFonts w:ascii="Times New Roman" w:hAnsi="Times New Roman" w:cs="Times New Roman"/>
          <w:sz w:val="28"/>
          <w:szCs w:val="20"/>
        </w:rPr>
        <w:t>p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rogrammi di formazione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• ricevere  informazioni in merito: alla valutazione dei rischi e misure di prevenzione relative</w:t>
      </w:r>
      <w:r w:rsidR="00024FD7"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a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</w:t>
      </w:r>
      <w:r w:rsidR="00024FD7" w:rsidRPr="00056565">
        <w:rPr>
          <w:rStyle w:val="apple-style-span"/>
          <w:rFonts w:ascii="Times New Roman" w:hAnsi="Times New Roman" w:cs="Times New Roman"/>
          <w:sz w:val="28"/>
          <w:szCs w:val="20"/>
        </w:rPr>
        <w:t>s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ostanze pericolose, </w:t>
      </w:r>
      <w:r w:rsidR="00024FD7" w:rsidRPr="00056565">
        <w:rPr>
          <w:rStyle w:val="apple-style-span"/>
          <w:rFonts w:ascii="Times New Roman" w:hAnsi="Times New Roman" w:cs="Times New Roman"/>
          <w:sz w:val="28"/>
          <w:szCs w:val="20"/>
        </w:rPr>
        <w:t>a m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acchine e Impianti,</w:t>
      </w:r>
      <w:r w:rsidR="00024FD7"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 al'o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 xml:space="preserve">rganizzazione e </w:t>
      </w:r>
      <w:r w:rsidR="00024FD7" w:rsidRPr="00056565">
        <w:rPr>
          <w:rStyle w:val="apple-style-span"/>
          <w:rFonts w:ascii="Times New Roman" w:hAnsi="Times New Roman" w:cs="Times New Roman"/>
          <w:sz w:val="28"/>
          <w:szCs w:val="20"/>
        </w:rPr>
        <w:t>agli a</w:t>
      </w: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t>mbienti di lavoro</w:t>
      </w:r>
    </w:p>
    <w:p w:rsidR="0061400E" w:rsidRPr="00056565" w:rsidRDefault="0061400E" w:rsidP="00056565">
      <w:pPr>
        <w:autoSpaceDE w:val="0"/>
        <w:autoSpaceDN w:val="0"/>
        <w:adjustRightInd w:val="0"/>
        <w:spacing w:after="0" w:line="480" w:lineRule="auto"/>
        <w:jc w:val="both"/>
        <w:rPr>
          <w:rStyle w:val="apple-style-span"/>
          <w:rFonts w:ascii="Times New Roman" w:hAnsi="Times New Roman" w:cs="Times New Roman"/>
          <w:sz w:val="28"/>
          <w:szCs w:val="20"/>
        </w:rPr>
      </w:pPr>
      <w:r w:rsidRPr="00056565">
        <w:rPr>
          <w:rStyle w:val="apple-style-span"/>
          <w:rFonts w:ascii="Times New Roman" w:hAnsi="Times New Roman" w:cs="Times New Roman"/>
          <w:sz w:val="28"/>
          <w:szCs w:val="20"/>
        </w:rPr>
        <w:lastRenderedPageBreak/>
        <w:t>• Riceve</w:t>
      </w:r>
      <w:r w:rsidR="00024FD7" w:rsidRPr="00056565">
        <w:rPr>
          <w:rStyle w:val="apple-style-span"/>
          <w:rFonts w:ascii="Times New Roman" w:hAnsi="Times New Roman" w:cs="Times New Roman"/>
          <w:sz w:val="28"/>
          <w:szCs w:val="20"/>
        </w:rPr>
        <w:t>re  la documentazione dall'azienda in materia di sicurezza e infortuni sul lavoro nonché di verbali di organi di vigilanza.</w:t>
      </w:r>
    </w:p>
    <w:p w:rsidR="00024FD7" w:rsidRPr="00056565" w:rsidRDefault="00024FD7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</w:rPr>
      </w:pPr>
    </w:p>
    <w:p w:rsidR="00E93F02" w:rsidRPr="00056565" w:rsidRDefault="00F00FD2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</w:rPr>
      </w:pPr>
      <w:r w:rsidRPr="00056565">
        <w:rPr>
          <w:bCs/>
          <w:sz w:val="28"/>
        </w:rPr>
        <w:t xml:space="preserve">Per </w:t>
      </w:r>
      <w:r w:rsidR="00024FD7" w:rsidRPr="00056565">
        <w:rPr>
          <w:bCs/>
          <w:sz w:val="28"/>
        </w:rPr>
        <w:t xml:space="preserve">Il RSL non possono essere riconosciute  </w:t>
      </w:r>
      <w:r w:rsidR="00C627B3" w:rsidRPr="00056565">
        <w:rPr>
          <w:bCs/>
          <w:sz w:val="28"/>
        </w:rPr>
        <w:t xml:space="preserve"> responsabilità penal</w:t>
      </w:r>
      <w:r w:rsidR="00024FD7" w:rsidRPr="00056565">
        <w:rPr>
          <w:bCs/>
          <w:sz w:val="28"/>
        </w:rPr>
        <w:t xml:space="preserve">i o civili </w:t>
      </w:r>
      <w:r w:rsidR="00C627B3" w:rsidRPr="00056565">
        <w:rPr>
          <w:bCs/>
          <w:sz w:val="28"/>
        </w:rPr>
        <w:t xml:space="preserve"> per quanto riguarda l’ottemperanza alle norme di sicurezza sul lavoro</w:t>
      </w:r>
      <w:r w:rsidR="00024FD7" w:rsidRPr="00056565">
        <w:rPr>
          <w:bCs/>
          <w:sz w:val="28"/>
        </w:rPr>
        <w:t xml:space="preserve">, ma solamente morali </w:t>
      </w:r>
      <w:r w:rsidR="00C627B3" w:rsidRPr="00056565">
        <w:rPr>
          <w:bCs/>
          <w:sz w:val="28"/>
        </w:rPr>
        <w:t>i nei confronti dei colleghi che li hanno elett</w:t>
      </w:r>
      <w:r w:rsidR="00024FD7" w:rsidRPr="00056565">
        <w:rPr>
          <w:bCs/>
          <w:sz w:val="28"/>
        </w:rPr>
        <w:t>i.</w:t>
      </w:r>
    </w:p>
    <w:p w:rsidR="00176300" w:rsidRPr="00056565" w:rsidRDefault="00176300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IL MEDICO COMPETENTE (MC)</w:t>
      </w:r>
    </w:p>
    <w:p w:rsidR="00176300" w:rsidRPr="00056565" w:rsidRDefault="00176300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 xml:space="preserve">Tale funzione può essere svolta, ai sensi </w:t>
      </w:r>
      <w:r w:rsidR="00846C3E" w:rsidRPr="00056565">
        <w:rPr>
          <w:bCs/>
          <w:sz w:val="28"/>
          <w:szCs w:val="20"/>
        </w:rPr>
        <w:t>a</w:t>
      </w:r>
      <w:r w:rsidRPr="00056565">
        <w:rPr>
          <w:bCs/>
          <w:sz w:val="28"/>
          <w:szCs w:val="20"/>
        </w:rPr>
        <w:t>ll'art. 38, da un medico che sia in possesso della specializzazione di medicina del lavoro o in medicina preventiva dei lavoratori e psicotecnica oppure in igiene e medicina preventiva o in medicina legale od ancora docente in una delle seguent</w:t>
      </w:r>
      <w:r w:rsidR="00846C3E" w:rsidRPr="00056565">
        <w:rPr>
          <w:bCs/>
          <w:sz w:val="28"/>
          <w:szCs w:val="20"/>
        </w:rPr>
        <w:t>e materie o similari; in alcuni casi (ad es. nelle forze armate e nelle forze di polizia) possono svolgere tale mansione anche altri medici che abbiano maturato esperienze di medicina del lavoro per almeno quattro anni.</w:t>
      </w:r>
    </w:p>
    <w:p w:rsidR="00846C3E" w:rsidRPr="00056565" w:rsidRDefault="00846C3E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Il MC deve essere iscritto all'elenco nazionale istituito presso Ministero della Salute e all'</w:t>
      </w:r>
      <w:r w:rsidR="00671674" w:rsidRPr="00056565">
        <w:rPr>
          <w:bCs/>
          <w:sz w:val="28"/>
          <w:szCs w:val="20"/>
        </w:rPr>
        <w:t>aggiornamento professionale.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8"/>
          <w:szCs w:val="20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Può essere dipendente o collaboratore di una struttura esterna pubblica o privata convenzionata con l’imprenditore, libero professionista o d</w:t>
      </w:r>
      <w:r w:rsidRPr="00056565">
        <w:rPr>
          <w:rFonts w:ascii="Times New Roman" w:hAnsi="Times New Roman" w:cs="Times New Roman"/>
          <w:bCs/>
          <w:sz w:val="28"/>
          <w:szCs w:val="20"/>
        </w:rPr>
        <w:t>ipendente dell'azienda.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8"/>
          <w:szCs w:val="20"/>
        </w:rPr>
      </w:pPr>
      <w:r w:rsidRPr="00056565">
        <w:rPr>
          <w:rFonts w:ascii="Times New Roman" w:hAnsi="Times New Roman" w:cs="Times New Roman"/>
          <w:bCs/>
          <w:sz w:val="28"/>
          <w:szCs w:val="20"/>
        </w:rPr>
        <w:t>Il MC ha i seguenti compiti: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Compiti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Effettua la sorveglianza sanitaria, il monitoraggio biologico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lastRenderedPageBreak/>
        <w:t>- Istituisce ed aggiorna la cartella sanitaria di rischio utilizzando il modello previsto e la consegna al lavoratore su richiesta e alla cessazione del rapporto di lavoro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Esprime il giudizio di idoneità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Informa i lavoratori sui rischi e sulla sorveglianza sanitaria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Fornisce al datore di lavoro al RSPP e all’RLS per iscritto i risultati degli accertamenti sanitari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 Collabora alla stesura del documento di valutazione dei rischi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 Collabora alla predisposizione delle misure di prevenzione per la tutela della salute dei lavoratori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Partecipa alla programmazione del controllo dell’esposizione dei lavoratori</w:t>
      </w:r>
    </w:p>
    <w:p w:rsidR="00671674" w:rsidRPr="00056565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-  Trasmette all’ente di vigilanza entro il 1°trimestr e dell’anno successivo i dati sulla sorveglianza sanitaria secondo il modello previsto</w:t>
      </w:r>
    </w:p>
    <w:p w:rsidR="00671674" w:rsidRPr="00056565" w:rsidRDefault="0073121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 xml:space="preserve">INCARICATI </w:t>
      </w:r>
      <w:proofErr w:type="spellStart"/>
      <w:r w:rsidRPr="00056565">
        <w:rPr>
          <w:bCs/>
          <w:sz w:val="28"/>
          <w:szCs w:val="20"/>
        </w:rPr>
        <w:t>DI</w:t>
      </w:r>
      <w:proofErr w:type="spellEnd"/>
      <w:r w:rsidRPr="00056565">
        <w:rPr>
          <w:bCs/>
          <w:sz w:val="28"/>
          <w:szCs w:val="20"/>
        </w:rPr>
        <w:t xml:space="preserve"> PRIMO SOCCORSO E ANTINCENDIO</w:t>
      </w:r>
    </w:p>
    <w:p w:rsidR="00671674" w:rsidRDefault="00671674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 xml:space="preserve">Il TU prevede la figura dell'incaricato di primo soccorso e degli incaricati </w:t>
      </w:r>
      <w:proofErr w:type="spellStart"/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dele</w:t>
      </w:r>
      <w:proofErr w:type="spellEnd"/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 xml:space="preserve"> misure antincendio. Si tratta di personale dipendente nominato dal </w:t>
      </w:r>
      <w:proofErr w:type="spellStart"/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DdL</w:t>
      </w:r>
      <w:proofErr w:type="spellEnd"/>
      <w:r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 xml:space="preserve">, che sceglie in base alle capacità e propensioni di ciascuno e che per svolgere tali mansioni deve essere opportunamente formato. Questi incaricati debbono essere in  numero sufficiente a coprire le esigenze dell’azienda, in base alla valutazione dei rischi. </w:t>
      </w:r>
      <w:r w:rsidR="00731213" w:rsidRPr="00056565"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  <w:t>Essi Non hanno nessun obbligo nella gestione della sicurezza e delle emergenze ai sensi della normativa sulla sicurezza del lavoro; possono avere solo  responsabilità penali per “omissione di soccorso” (C.P. art. 593).</w:t>
      </w:r>
    </w:p>
    <w:p w:rsidR="00017C12" w:rsidRPr="00056565" w:rsidRDefault="00017C12" w:rsidP="0005656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it-IT"/>
        </w:rPr>
      </w:pPr>
    </w:p>
    <w:p w:rsidR="00671674" w:rsidRPr="00056565" w:rsidRDefault="0073121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lastRenderedPageBreak/>
        <w:t xml:space="preserve">ALTRE FIGURE PROFESSIONALI IN MATERIA </w:t>
      </w:r>
      <w:proofErr w:type="spellStart"/>
      <w:r w:rsidRPr="00056565">
        <w:rPr>
          <w:bCs/>
          <w:sz w:val="28"/>
          <w:szCs w:val="20"/>
        </w:rPr>
        <w:t>DI</w:t>
      </w:r>
      <w:proofErr w:type="spellEnd"/>
      <w:r w:rsidRPr="00056565">
        <w:rPr>
          <w:bCs/>
          <w:sz w:val="28"/>
          <w:szCs w:val="20"/>
        </w:rPr>
        <w:t xml:space="preserve"> SICUREZZA</w:t>
      </w:r>
    </w:p>
    <w:p w:rsidR="00731213" w:rsidRPr="00056565" w:rsidRDefault="0073121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 xml:space="preserve">Il TU indica evidenziandone i relativi compiti e responsabilità in </w:t>
      </w:r>
      <w:proofErr w:type="spellStart"/>
      <w:r w:rsidRPr="00056565">
        <w:rPr>
          <w:bCs/>
          <w:sz w:val="28"/>
          <w:szCs w:val="20"/>
        </w:rPr>
        <w:t>matedria</w:t>
      </w:r>
      <w:proofErr w:type="spellEnd"/>
      <w:r w:rsidRPr="00056565">
        <w:rPr>
          <w:bCs/>
          <w:sz w:val="28"/>
          <w:szCs w:val="20"/>
        </w:rPr>
        <w:t xml:space="preserve"> di sicurezza i progettisti (art. 22), i fabbricanti, gli installatori e i montatori (artt. 23 e 24) i noleggiatori ed i concedenti in uso (art. 72).  </w:t>
      </w:r>
    </w:p>
    <w:p w:rsidR="005C5406" w:rsidRPr="00056565" w:rsidRDefault="005C5406" w:rsidP="00056565">
      <w:pPr>
        <w:pStyle w:val="NormaleWeb"/>
        <w:spacing w:before="96" w:beforeAutospacing="0" w:after="120" w:afterAutospacing="0" w:line="480" w:lineRule="auto"/>
        <w:jc w:val="both"/>
        <w:rPr>
          <w:b/>
          <w:bCs/>
          <w:sz w:val="28"/>
          <w:szCs w:val="20"/>
        </w:rPr>
      </w:pPr>
      <w:r w:rsidRPr="00056565">
        <w:rPr>
          <w:b/>
          <w:bCs/>
          <w:sz w:val="28"/>
          <w:szCs w:val="20"/>
        </w:rPr>
        <w:t xml:space="preserve">LE MISURE </w:t>
      </w:r>
      <w:proofErr w:type="spellStart"/>
      <w:r w:rsidRPr="00056565">
        <w:rPr>
          <w:b/>
          <w:bCs/>
          <w:sz w:val="28"/>
          <w:szCs w:val="20"/>
        </w:rPr>
        <w:t>DI</w:t>
      </w:r>
      <w:proofErr w:type="spellEnd"/>
      <w:r w:rsidRPr="00056565">
        <w:rPr>
          <w:b/>
          <w:bCs/>
          <w:sz w:val="28"/>
          <w:szCs w:val="20"/>
        </w:rPr>
        <w:t xml:space="preserve"> TUTELA DELLA SICUREZZA DEI LAVORATORI</w:t>
      </w:r>
    </w:p>
    <w:p w:rsidR="00671674" w:rsidRPr="00056565" w:rsidRDefault="00DC001D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LA VALUTAZIONE DEI RISCHI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 xml:space="preserve">Il D. </w:t>
      </w:r>
      <w:proofErr w:type="spellStart"/>
      <w:r w:rsidRPr="00056565">
        <w:rPr>
          <w:bCs/>
          <w:sz w:val="28"/>
          <w:szCs w:val="20"/>
        </w:rPr>
        <w:t>Lgs</w:t>
      </w:r>
      <w:proofErr w:type="spellEnd"/>
      <w:r w:rsidRPr="00056565">
        <w:rPr>
          <w:bCs/>
          <w:sz w:val="28"/>
          <w:szCs w:val="20"/>
        </w:rPr>
        <w:t xml:space="preserve">. 81/2008 prevede all'art 28 che in tutte le aziende pubbliche e private venga predisposto un apposito Documento di Valutazione dei rischi per i lavoratori, sotto la responsabilità </w:t>
      </w:r>
      <w:proofErr w:type="spellStart"/>
      <w:r w:rsidRPr="00056565">
        <w:rPr>
          <w:bCs/>
          <w:sz w:val="28"/>
          <w:szCs w:val="20"/>
        </w:rPr>
        <w:t>indelegabile</w:t>
      </w:r>
      <w:proofErr w:type="spellEnd"/>
      <w:r w:rsidRPr="00056565">
        <w:rPr>
          <w:bCs/>
          <w:sz w:val="28"/>
          <w:szCs w:val="20"/>
        </w:rPr>
        <w:t xml:space="preserve"> del datore di lavoro (che eventualmente può farsi supportare dalla consulenza di professionisti esperti della materia).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Le misure di prevenzione e protezione, nonché i </w:t>
      </w:r>
      <w:hyperlink r:id="rId24" w:tooltip="Dispositivi di protezione individuale" w:history="1">
        <w:r w:rsidRPr="00056565">
          <w:rPr>
            <w:bCs/>
            <w:sz w:val="28"/>
            <w:szCs w:val="20"/>
          </w:rPr>
          <w:t>dispositivi di protezione individuale</w:t>
        </w:r>
      </w:hyperlink>
      <w:r w:rsidRPr="00056565">
        <w:rPr>
          <w:bCs/>
          <w:sz w:val="28"/>
          <w:szCs w:val="20"/>
        </w:rPr>
        <w:t> da adottare e gli interventi di adeguamento indicati su questo documento dovranno poi essere attuati immediatamente o a breve termine se hanno carattere di urgenza, o saranno inseriti nella </w:t>
      </w:r>
      <w:hyperlink r:id="rId25" w:tooltip="Pianificazione aziendale" w:history="1">
        <w:r w:rsidRPr="00056565">
          <w:rPr>
            <w:bCs/>
            <w:sz w:val="28"/>
            <w:szCs w:val="20"/>
          </w:rPr>
          <w:t>programmazione aziendale</w:t>
        </w:r>
      </w:hyperlink>
      <w:r w:rsidRPr="00056565">
        <w:rPr>
          <w:bCs/>
          <w:sz w:val="28"/>
          <w:szCs w:val="20"/>
        </w:rPr>
        <w:t> se si tratta di lavori di adeguamento previsti a medio o a lungo termine.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L'articolo 28 del </w:t>
      </w:r>
      <w:hyperlink r:id="rId26" w:tooltip="Testo Unico Sicurezza Lavoro" w:history="1">
        <w:r w:rsidRPr="00056565">
          <w:rPr>
            <w:bCs/>
            <w:sz w:val="28"/>
            <w:szCs w:val="20"/>
          </w:rPr>
          <w:t>Testo Unico Sicurezza Lavoro</w:t>
        </w:r>
      </w:hyperlink>
      <w:r w:rsidRPr="00056565">
        <w:rPr>
          <w:bCs/>
          <w:sz w:val="28"/>
          <w:szCs w:val="20"/>
        </w:rPr>
        <w:t> prevede che il Documento di Valutazione dei rischi abbia i seguenti contenuti: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 xml:space="preserve">Relazione sulla valutazione dei rischi: contenente l'indicazione di tutti i rischi per la sicurezza e la salute durante l’attività lavorativa. Questa analisi è in genere divisa secondo più fattori di rischio, ad esempio: ambienti di lavoro, macchine, attrezzature, agenti chimici, fisici e biologici, aspetti organizzativi e gestionali, ecc. L'analisi è </w:t>
      </w:r>
      <w:r w:rsidRPr="00056565">
        <w:rPr>
          <w:bCs/>
          <w:sz w:val="28"/>
          <w:szCs w:val="20"/>
        </w:rPr>
        <w:lastRenderedPageBreak/>
        <w:t>preceduta dalle informazioni sull'attività e sull'</w:t>
      </w:r>
      <w:hyperlink r:id="rId27" w:tooltip="Organizzazione aziendale" w:history="1">
        <w:r w:rsidRPr="00056565">
          <w:rPr>
            <w:bCs/>
            <w:sz w:val="28"/>
            <w:szCs w:val="20"/>
          </w:rPr>
          <w:t>organigramma aziendale</w:t>
        </w:r>
      </w:hyperlink>
      <w:r w:rsidRPr="00056565">
        <w:rPr>
          <w:bCs/>
          <w:sz w:val="28"/>
          <w:szCs w:val="20"/>
        </w:rPr>
        <w:t>. Devono inoltre essere indicati i criteri utilizzati per la valutazione dei rischi.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Indicazione delle misure di prevenzione e di protezione attuate al fine di eliminare i rischi individuati, o nel caso in cui non sia possibile eliminarli completamente, ridurre il rischio a un livello "accettabile".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Elenco dei </w:t>
      </w:r>
      <w:hyperlink r:id="rId28" w:tooltip="Dispositivi di protezione individuale" w:history="1">
        <w:r w:rsidRPr="00056565">
          <w:rPr>
            <w:bCs/>
            <w:sz w:val="28"/>
            <w:szCs w:val="20"/>
          </w:rPr>
          <w:t>dispositivi di protezione individuale</w:t>
        </w:r>
      </w:hyperlink>
      <w:r w:rsidRPr="00056565">
        <w:rPr>
          <w:bCs/>
          <w:sz w:val="28"/>
          <w:szCs w:val="20"/>
        </w:rPr>
        <w:t>, che sono gli indumenti di protezione che i lavoratori indossano al fine della protezione individuale (ad esempio: calzature di sicurezza, casco, guanti, mascherine, ecc.)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Programma delle misure ritenute opportune per garantire il miglioramento nel tempo dei livelli di sicurezza, in cui si indicano tutte quelle misure che devono essere intraprese al fine di migliorare i livelli di sicurezza nel tempo (manutenzioni, verifiche, attività di informazione e formazione dei lavoratori ecc.).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È in generale utile integrare il Documento di Valutazione dei Rischi (</w:t>
      </w:r>
      <w:proofErr w:type="spellStart"/>
      <w:r w:rsidRPr="00056565">
        <w:rPr>
          <w:bCs/>
          <w:sz w:val="28"/>
          <w:szCs w:val="20"/>
        </w:rPr>
        <w:t>VdR</w:t>
      </w:r>
      <w:proofErr w:type="spellEnd"/>
      <w:r w:rsidRPr="00056565">
        <w:rPr>
          <w:bCs/>
          <w:sz w:val="28"/>
          <w:szCs w:val="20"/>
        </w:rPr>
        <w:t>) con le seguenti informazioni: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t>Procedure di sicurezza sul lavoro: consistono in circolari o disposizioni scritte, rivolte ai lavoratori, per l'uso in sicurezza delle attrezzature di lavoro. Ad esempio, si hanno procedure di sicurezza per l'uso di scale portatili, di ponteggi e tra battelli, per l'uso di taglierine, macchine utensili, saldatrici, trapani elettrici, mole, frese, ed in generale per ciascun dispositivo il cui uso può comportare pericoli tipici e ripetitivi sul lavoro.</w:t>
      </w:r>
    </w:p>
    <w:p w:rsidR="008100D3" w:rsidRPr="00056565" w:rsidRDefault="008100D3" w:rsidP="00056565">
      <w:pPr>
        <w:pStyle w:val="NormaleWeb"/>
        <w:spacing w:before="96" w:beforeAutospacing="0" w:after="120" w:afterAutospacing="0" w:line="480" w:lineRule="auto"/>
        <w:jc w:val="both"/>
        <w:rPr>
          <w:sz w:val="28"/>
          <w:szCs w:val="20"/>
        </w:rPr>
      </w:pPr>
      <w:r w:rsidRPr="00056565">
        <w:rPr>
          <w:bCs/>
          <w:sz w:val="28"/>
          <w:szCs w:val="20"/>
        </w:rPr>
        <w:t>Planimetrie dell'edificio analizzato</w:t>
      </w:r>
      <w:r w:rsidRPr="00056565">
        <w:rPr>
          <w:sz w:val="28"/>
          <w:szCs w:val="20"/>
        </w:rPr>
        <w:t xml:space="preserve">: redatte in scala e con l'indicazione delle attività svolte nei vari locali e dei dispositivi di sicurezza presenti. Talvolta si allegano alla </w:t>
      </w:r>
      <w:r w:rsidRPr="00056565">
        <w:rPr>
          <w:sz w:val="28"/>
          <w:szCs w:val="20"/>
        </w:rPr>
        <w:lastRenderedPageBreak/>
        <w:t>valutazione dei rischi anche alcune certificazioni sulle strutture e sugli impianti e alcuni verbali di sopralluoghi tecnici fatte nell'azienda da tecnici abilitati in materia di prevenzione, su incarico del datore di Lavoro o dei dirigenti aziendali.</w:t>
      </w:r>
    </w:p>
    <w:p w:rsidR="008100D3" w:rsidRPr="00056565" w:rsidRDefault="008100D3" w:rsidP="00056565">
      <w:pPr>
        <w:spacing w:before="96" w:after="12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Il </w:t>
      </w:r>
      <w:r w:rsidRPr="00056565">
        <w:rPr>
          <w:rFonts w:ascii="Times New Roman" w:eastAsia="Times New Roman" w:hAnsi="Times New Roman" w:cs="Times New Roman"/>
          <w:iCs/>
          <w:sz w:val="28"/>
          <w:szCs w:val="20"/>
          <w:lang w:eastAsia="it-IT"/>
        </w:rPr>
        <w:t>Documento di valutazione dei rischi lavorativi</w:t>
      </w:r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 deve essere predisposto in modo specifico, in particolare per aziende di grandi e medie dimensioni. Per attività piccole e con rischi limitati (che occupano fino a non più di 10 lavoratori) può essere fatta con criteri standardizzati, definiti in base alle normative vigenti, come indica l'art 29 – comma 5 del </w:t>
      </w:r>
      <w:hyperlink r:id="rId29" w:tooltip="Testo Unico Sicurezza Lavoro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Testo Unico Sicurezza Lavoro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8100D3" w:rsidRPr="00056565" w:rsidRDefault="008100D3" w:rsidP="00056565">
      <w:pPr>
        <w:spacing w:before="96" w:after="12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Inoltre per alcuni rischi, quali ad esempio i rischi da agenti fisici (rumore, vibrazioni, radiazioni), agenti chimici, agenti cancerogeni, movimentazione manuale dei carichi, sono specificamente individuati nel </w:t>
      </w:r>
      <w:hyperlink r:id="rId30" w:tooltip="Testo Unico Sicurezza Lavoro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Testo Unico Sicurezza Lavoro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, disposizioni inerenti la valutazione stessa, eventuali limiti all'esposizione dei lavoratori e specifiche misure di prevenzione e protezione, in relazione all'esposizione stessa.</w:t>
      </w:r>
    </w:p>
    <w:p w:rsidR="008100D3" w:rsidRPr="00056565" w:rsidRDefault="008100D3" w:rsidP="00056565">
      <w:pPr>
        <w:spacing w:before="96" w:after="12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Le metodologie di valutazione dei rischi sono basate sui metodi ingegneristici di </w:t>
      </w:r>
      <w:hyperlink r:id="rId31" w:tooltip="Scienza della sicurezza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scienza della sicurezza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, </w:t>
      </w:r>
      <w:hyperlink r:id="rId32" w:tooltip="Scienza delle costruzioni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scienza delle costruzioni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, </w:t>
      </w:r>
      <w:hyperlink r:id="rId33" w:tooltip="Sicurezza elettrica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sicurezza elettrica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 e sulla conoscenza approfondita dei principali dispositivi di sicurezza presenti all'interno dell'edificio aziendale, rivolti alla prevenzione incendi (ad esempio </w:t>
      </w:r>
      <w:hyperlink r:id="rId34" w:tooltip="Estintore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estintore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 e </w:t>
      </w:r>
      <w:hyperlink r:id="rId35" w:tooltip="Idrante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idrante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), alla sicurezza elettrica (ad esempio </w:t>
      </w:r>
      <w:hyperlink r:id="rId36" w:tooltip="Resistenza di terra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resistenza di terra</w:t>
        </w:r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, </w:t>
      </w:r>
      <w:hyperlink r:id="rId37" w:tooltip="Interruttore magnetotermico" w:history="1"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 xml:space="preserve">interruttore </w:t>
        </w:r>
        <w:proofErr w:type="spellStart"/>
        <w:r w:rsidRPr="00056565">
          <w:rPr>
            <w:rFonts w:ascii="Times New Roman" w:eastAsia="Times New Roman" w:hAnsi="Times New Roman" w:cs="Times New Roman"/>
            <w:sz w:val="28"/>
            <w:szCs w:val="20"/>
            <w:lang w:eastAsia="it-IT"/>
          </w:rPr>
          <w:t>magnetotermico</w:t>
        </w:r>
        <w:proofErr w:type="spellEnd"/>
      </w:hyperlink>
      <w:r w:rsidRPr="00056565">
        <w:rPr>
          <w:rFonts w:ascii="Times New Roman" w:eastAsia="Times New Roman" w:hAnsi="Times New Roman" w:cs="Times New Roman"/>
          <w:sz w:val="28"/>
          <w:szCs w:val="20"/>
          <w:lang w:eastAsia="it-IT"/>
        </w:rPr>
        <w:t>, e agli altri aspetti di sicurezza dei macchinari per la produzione e dei mezzi di trasporto.</w:t>
      </w:r>
    </w:p>
    <w:p w:rsidR="00482330" w:rsidRPr="00056565" w:rsidRDefault="00482330" w:rsidP="00056565">
      <w:pPr>
        <w:spacing w:line="48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C5406" w:rsidRPr="00056565" w:rsidRDefault="005C5406" w:rsidP="00056565">
      <w:pPr>
        <w:pStyle w:val="NormaleWeb"/>
        <w:spacing w:before="96" w:beforeAutospacing="0" w:after="120" w:afterAutospacing="0" w:line="480" w:lineRule="auto"/>
        <w:jc w:val="both"/>
        <w:rPr>
          <w:bCs/>
          <w:sz w:val="28"/>
          <w:szCs w:val="20"/>
        </w:rPr>
      </w:pPr>
      <w:r w:rsidRPr="00056565">
        <w:rPr>
          <w:bCs/>
          <w:sz w:val="28"/>
          <w:szCs w:val="20"/>
        </w:rPr>
        <w:lastRenderedPageBreak/>
        <w:t xml:space="preserve">LA RIUNIONE PERIODICA 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Ai sensi dell'art. 35, nelle aziende e nelle unità produttive che occupano più di 15 lavoratori, il datore di lavoro, direttamente o tramite il servizio di prevenzione e protezione dai rischi, indice almeno una volta all’anno una riunione cui partecipano: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a) il datore di lavoro o un suo rappresentante;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b) il responsabile del servizio di prevenzione e protezione dai rischi;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c) il medico competente, ove nominato;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d) il rappresentante dei lavoratori per la sicurezza.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Nel corso della riunione il datore di lavoro sottopone all’esame dei partecipanti: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a) il documento di valutazione dei rischi;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b) l’andamento degli infortuni e delle malattie professionali e della sorveglianza sanitaria;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c) i criteri di scelta, le caratteristiche tecniche e l’efficacia dei dispositivi di protezione individuale;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d) i programmi di informazione e formazione dei dirigenti, dei preposti e dei lavoratori ai fini della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sicurezza e della protezione della loro salute.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Nel corso della riunione possono essere individuati: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a) codici di comportamento e buone prassi per prevenire i rischi di infortuni e di malattie professionali;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b) obiettivi di miglioramento della sicurezza complessiva sulla base delle linee guida per un sistema di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lastRenderedPageBreak/>
        <w:t>gestione della salute e sicurezza sul lavoro.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 xml:space="preserve"> La riunione ha altresì luogo in occasione di eventuali significative variazioni delle condizioni di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esposizione al rischio, compresa la programmazione e l’introduzione di nuove tecnologie che hanno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riflessi sulla sicurezza e salute dei lavoratori. Nelle ipotesi di cui al presente articolo, nelle unità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produttive che occupano fino a 15 lavoratori é facoltà del rappresentante dei lavoratori per la sicurezza</w:t>
      </w:r>
    </w:p>
    <w:p w:rsidR="005C5406" w:rsidRPr="00056565" w:rsidRDefault="005C5406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chiedere la convocazione di un’apposita riunione. Della riunione deve essere redatto un verbale che é a disposizione dei partecipanti per la sua consultazione</w:t>
      </w:r>
      <w:r w:rsidR="00DC2AFE" w:rsidRPr="00056565">
        <w:rPr>
          <w:rFonts w:ascii="Times New Roman" w:hAnsi="Times New Roman" w:cs="Times New Roman"/>
          <w:sz w:val="28"/>
        </w:rPr>
        <w:t>.</w:t>
      </w:r>
    </w:p>
    <w:p w:rsidR="00DC2AFE" w:rsidRPr="00056565" w:rsidRDefault="00DC2AFE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</w:p>
    <w:p w:rsidR="00DC2AFE" w:rsidRPr="00056565" w:rsidRDefault="008D524A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LA SORVEGLIANZA SANITARIA</w:t>
      </w:r>
      <w:r w:rsidRPr="00056565">
        <w:rPr>
          <w:rFonts w:ascii="Times New Roman" w:hAnsi="Times New Roman" w:cs="Times New Roman"/>
          <w:sz w:val="28"/>
        </w:rPr>
        <w:br/>
        <w:t>Il Decreto Legislativo 81 del 9/04/2008 prescrive misure per la tutela della salute e per la sicurezza dei lavoratori durante il lavoro, in tutti i settori di attività privati o pubblici. La tutela della salute prevede, di conseguenza, l’introduzione della figura professionale del medico competente. </w:t>
      </w:r>
    </w:p>
    <w:p w:rsidR="008D524A" w:rsidRPr="00056565" w:rsidRDefault="008D524A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 xml:space="preserve">La sorveglianza sanitaria è effettuata dal medico competente: nei casi previsti dalla normativa vigente, dalle direttive europee nonché dalle indicazioni fornite dalla Commissione consultiva permanente per la salute e sicurezza sul lavoro  istituita presso il Ministero del lavoro, della salute e delle politiche sociali o qualora il </w:t>
      </w:r>
      <w:r w:rsidRPr="00056565">
        <w:rPr>
          <w:rFonts w:ascii="Times New Roman" w:hAnsi="Times New Roman" w:cs="Times New Roman"/>
          <w:sz w:val="28"/>
        </w:rPr>
        <w:lastRenderedPageBreak/>
        <w:t>lavoratore ne faccia richiesta e la stessa sia ritenuta dal medico competente correlata ai rischi lavorativi. La sorveglianza consiste in:</w:t>
      </w:r>
    </w:p>
    <w:p w:rsidR="008D524A" w:rsidRPr="00056565" w:rsidRDefault="008D524A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 xml:space="preserve">-  visite mediche preventive, per constatare l'assenza di </w:t>
      </w:r>
      <w:proofErr w:type="spellStart"/>
      <w:r w:rsidRPr="00056565">
        <w:rPr>
          <w:rFonts w:ascii="Times New Roman" w:hAnsi="Times New Roman" w:cs="Times New Roman"/>
          <w:sz w:val="28"/>
        </w:rPr>
        <w:t>di</w:t>
      </w:r>
      <w:proofErr w:type="spellEnd"/>
      <w:r w:rsidRPr="00056565">
        <w:rPr>
          <w:rFonts w:ascii="Times New Roman" w:hAnsi="Times New Roman" w:cs="Times New Roman"/>
          <w:sz w:val="28"/>
        </w:rPr>
        <w:t xml:space="preserve"> controindicazioni al lavoro cui il lavoratore è destinato al fine di valutare la sua idoneità alla mansione specifica, </w:t>
      </w:r>
    </w:p>
    <w:p w:rsidR="008D524A" w:rsidRPr="00056565" w:rsidRDefault="008D524A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 xml:space="preserve">- visite periodiche per controllare lo stato di salute dei lavoratori ed esprimere il giudizio di idoneità alla mansione specifica, </w:t>
      </w:r>
    </w:p>
    <w:p w:rsidR="008D524A" w:rsidRPr="00056565" w:rsidRDefault="008D524A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- visite mediche su richiesta del lavoratore oppure in qualora sia ritenuta dal medico competente correlata ai rischi professionali o alle sue condizioni di salute, suscettibili di peggioramento a causa dell’attività lavorativa svolta, al fine di esprimere il giudizio di idoneità alla mansione specifica;</w:t>
      </w:r>
    </w:p>
    <w:p w:rsidR="008D524A" w:rsidRPr="00056565" w:rsidRDefault="00EF6EDC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 xml:space="preserve">- </w:t>
      </w:r>
      <w:r w:rsidR="008D524A" w:rsidRPr="00056565">
        <w:rPr>
          <w:rFonts w:ascii="Times New Roman" w:hAnsi="Times New Roman" w:cs="Times New Roman"/>
          <w:sz w:val="28"/>
        </w:rPr>
        <w:t>visita medica in occasione del cambio della mansione onde verificare l’idoneità alla mansione specifica;</w:t>
      </w:r>
    </w:p>
    <w:p w:rsidR="008D524A" w:rsidRPr="00056565" w:rsidRDefault="00EF6EDC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 xml:space="preserve">- </w:t>
      </w:r>
      <w:r w:rsidR="008D524A" w:rsidRPr="00056565">
        <w:rPr>
          <w:rFonts w:ascii="Times New Roman" w:hAnsi="Times New Roman" w:cs="Times New Roman"/>
          <w:sz w:val="28"/>
        </w:rPr>
        <w:t>visita medica alla cessazione del rapporto di lavoro nei casi previsti dalla normativa vigente.</w:t>
      </w:r>
    </w:p>
    <w:p w:rsidR="008D524A" w:rsidRPr="00056565" w:rsidRDefault="008D524A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</w:p>
    <w:p w:rsidR="00DC2AFE" w:rsidRPr="00056565" w:rsidRDefault="00DC2AFE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</w:p>
    <w:p w:rsidR="00DC2AFE" w:rsidRPr="00056565" w:rsidRDefault="00DC2AFE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FORMAZIONE E INFORMAZIONE</w:t>
      </w:r>
    </w:p>
    <w:p w:rsidR="00DC2AFE" w:rsidRPr="00056565" w:rsidRDefault="00EF6EDC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La formazione e l'informazione dei lavoratori  costituiscono misure fondamentali per la sicurezza sul lavoro.</w:t>
      </w:r>
    </w:p>
    <w:p w:rsidR="00EF6EDC" w:rsidRPr="00056565" w:rsidRDefault="00EF6EDC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 xml:space="preserve">L'informazione consiste </w:t>
      </w:r>
      <w:r w:rsidR="00A41C9F" w:rsidRPr="00056565">
        <w:rPr>
          <w:rFonts w:ascii="Times New Roman" w:hAnsi="Times New Roman" w:cs="Times New Roman"/>
          <w:sz w:val="28"/>
        </w:rPr>
        <w:t xml:space="preserve">nella trasmissione di notizie e conoscenze relativi ai rischi lavorativi, alle misure di prevenzione e protezione idonee a ridurre i rischi, agli </w:t>
      </w:r>
      <w:r w:rsidR="00A41C9F" w:rsidRPr="00056565">
        <w:rPr>
          <w:rFonts w:ascii="Times New Roman" w:hAnsi="Times New Roman" w:cs="Times New Roman"/>
          <w:sz w:val="28"/>
        </w:rPr>
        <w:lastRenderedPageBreak/>
        <w:t>obblighi derivanti dalle normative e dalle disposizioni aziendali relative alla sicurezza.</w:t>
      </w:r>
    </w:p>
    <w:p w:rsidR="00A41C9F" w:rsidRPr="00056565" w:rsidRDefault="00A41C9F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056565">
        <w:rPr>
          <w:rFonts w:ascii="Times New Roman" w:hAnsi="Times New Roman" w:cs="Times New Roman"/>
          <w:sz w:val="28"/>
        </w:rPr>
        <w:t>La formazione consiste nel for</w:t>
      </w:r>
      <w:r w:rsidR="00EA4FD9" w:rsidRPr="00056565">
        <w:rPr>
          <w:rFonts w:ascii="Times New Roman" w:hAnsi="Times New Roman" w:cs="Times New Roman"/>
          <w:sz w:val="28"/>
        </w:rPr>
        <w:t>nire ai lavor</w:t>
      </w:r>
      <w:r w:rsidRPr="00056565">
        <w:rPr>
          <w:rFonts w:ascii="Times New Roman" w:hAnsi="Times New Roman" w:cs="Times New Roman"/>
          <w:sz w:val="28"/>
        </w:rPr>
        <w:t>a</w:t>
      </w:r>
      <w:r w:rsidR="00EA4FD9" w:rsidRPr="00056565">
        <w:rPr>
          <w:rFonts w:ascii="Times New Roman" w:hAnsi="Times New Roman" w:cs="Times New Roman"/>
          <w:sz w:val="28"/>
        </w:rPr>
        <w:t>t</w:t>
      </w:r>
      <w:r w:rsidRPr="00056565">
        <w:rPr>
          <w:rFonts w:ascii="Times New Roman" w:hAnsi="Times New Roman" w:cs="Times New Roman"/>
          <w:sz w:val="28"/>
        </w:rPr>
        <w:t xml:space="preserve">ori quegli strumenti in termini di conoscenze e competenze, </w:t>
      </w:r>
      <w:r w:rsidR="00E666D3" w:rsidRPr="00056565">
        <w:rPr>
          <w:rFonts w:ascii="Times New Roman" w:hAnsi="Times New Roman" w:cs="Times New Roman"/>
          <w:sz w:val="28"/>
        </w:rPr>
        <w:t xml:space="preserve"> conformi alla prevenzione e sicurezza. Ciò avviene mediante l'addestramento o l'affiancamento relativamente ai rischi presenti in azienda, alle procedure di sicurezza ed igiene che l'azienda stessa si è data, ai dispositivi di sicurezza o alle procedure di sicurezza  relativi alle macchine adoperate nel lavoro. La formazione va svolta in orario di lavoro e non può comportare oneri economici per i lavoratoti .</w:t>
      </w:r>
    </w:p>
    <w:p w:rsidR="00E666D3" w:rsidRPr="00056565" w:rsidRDefault="00E666D3" w:rsidP="000565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</w:p>
    <w:sectPr w:rsidR="00E666D3" w:rsidRPr="00056565" w:rsidSect="00482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9B6"/>
    <w:multiLevelType w:val="multilevel"/>
    <w:tmpl w:val="3A680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D532B"/>
    <w:multiLevelType w:val="multilevel"/>
    <w:tmpl w:val="E35E3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41F5A"/>
    <w:multiLevelType w:val="multilevel"/>
    <w:tmpl w:val="EA905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D2382"/>
    <w:multiLevelType w:val="multilevel"/>
    <w:tmpl w:val="BB6ED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607A1"/>
    <w:multiLevelType w:val="multilevel"/>
    <w:tmpl w:val="FBC2E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B14DB"/>
    <w:multiLevelType w:val="multilevel"/>
    <w:tmpl w:val="7AE2B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8100D3"/>
    <w:rsid w:val="00017C12"/>
    <w:rsid w:val="00023764"/>
    <w:rsid w:val="00024FD7"/>
    <w:rsid w:val="00056565"/>
    <w:rsid w:val="001105DC"/>
    <w:rsid w:val="00176300"/>
    <w:rsid w:val="002C68AC"/>
    <w:rsid w:val="00410848"/>
    <w:rsid w:val="00482330"/>
    <w:rsid w:val="00526F02"/>
    <w:rsid w:val="0057125F"/>
    <w:rsid w:val="005B63BF"/>
    <w:rsid w:val="005C139A"/>
    <w:rsid w:val="005C5406"/>
    <w:rsid w:val="0061400E"/>
    <w:rsid w:val="00671674"/>
    <w:rsid w:val="006C1986"/>
    <w:rsid w:val="00731213"/>
    <w:rsid w:val="00755A7E"/>
    <w:rsid w:val="008100D3"/>
    <w:rsid w:val="00846C3E"/>
    <w:rsid w:val="008B7A79"/>
    <w:rsid w:val="008D524A"/>
    <w:rsid w:val="009E7CA7"/>
    <w:rsid w:val="00A26777"/>
    <w:rsid w:val="00A41C9F"/>
    <w:rsid w:val="00AB609A"/>
    <w:rsid w:val="00B44FB6"/>
    <w:rsid w:val="00BA721A"/>
    <w:rsid w:val="00BC7DCE"/>
    <w:rsid w:val="00C627B3"/>
    <w:rsid w:val="00D86257"/>
    <w:rsid w:val="00DC001D"/>
    <w:rsid w:val="00DC2AFE"/>
    <w:rsid w:val="00E666D3"/>
    <w:rsid w:val="00E93F02"/>
    <w:rsid w:val="00EA4FD9"/>
    <w:rsid w:val="00EE3248"/>
    <w:rsid w:val="00EF6EDC"/>
    <w:rsid w:val="00F00FD2"/>
    <w:rsid w:val="00F2796A"/>
    <w:rsid w:val="00F53ED0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100D3"/>
  </w:style>
  <w:style w:type="character" w:styleId="Collegamentoipertestuale">
    <w:name w:val="Hyperlink"/>
    <w:basedOn w:val="Carpredefinitoparagrafo"/>
    <w:uiPriority w:val="99"/>
    <w:semiHidden/>
    <w:unhideWhenUsed/>
    <w:rsid w:val="008100D3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8B7A79"/>
  </w:style>
  <w:style w:type="character" w:styleId="Enfasigrassetto">
    <w:name w:val="Strong"/>
    <w:basedOn w:val="Carpredefinitoparagrafo"/>
    <w:uiPriority w:val="22"/>
    <w:qFormat/>
    <w:rsid w:val="008D5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Malattia_professionale" TargetMode="External"/><Relationship Id="rId13" Type="http://schemas.openxmlformats.org/officeDocument/2006/relationships/hyperlink" Target="http://it.wikipedia.org/wiki/1955" TargetMode="External"/><Relationship Id="rId18" Type="http://schemas.openxmlformats.org/officeDocument/2006/relationships/hyperlink" Target="http://it.wikipedia.org/wiki/Lavoratore_subordinato" TargetMode="External"/><Relationship Id="rId26" Type="http://schemas.openxmlformats.org/officeDocument/2006/relationships/hyperlink" Target="http://it.wikipedia.org/wiki/Testo_Unico_Sicurezza_Lavor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t.wikipedia.org/w/index.php?title=Istituto_assicurativo&amp;action=edit&amp;redlink=1" TargetMode="External"/><Relationship Id="rId34" Type="http://schemas.openxmlformats.org/officeDocument/2006/relationships/hyperlink" Target="http://it.wikipedia.org/wiki/Estintore" TargetMode="External"/><Relationship Id="rId7" Type="http://schemas.openxmlformats.org/officeDocument/2006/relationships/hyperlink" Target="http://it.wikipedia.org/w/index.php?title=Subcontraente&amp;action=edit&amp;redlink=1" TargetMode="External"/><Relationship Id="rId12" Type="http://schemas.openxmlformats.org/officeDocument/2006/relationships/hyperlink" Target="http://it.wikipedia.org/wiki/2008" TargetMode="External"/><Relationship Id="rId17" Type="http://schemas.openxmlformats.org/officeDocument/2006/relationships/hyperlink" Target="http://it.wikipedia.org/wiki/Risarcimento_del_danno" TargetMode="External"/><Relationship Id="rId25" Type="http://schemas.openxmlformats.org/officeDocument/2006/relationships/hyperlink" Target="http://it.wikipedia.org/wiki/Pianificazione_aziendale" TargetMode="External"/><Relationship Id="rId33" Type="http://schemas.openxmlformats.org/officeDocument/2006/relationships/hyperlink" Target="http://it.wikipedia.org/wiki/Sicurezza_elettri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t.wikipedia.org/wiki/Responsabilit%C3%A0_penale" TargetMode="External"/><Relationship Id="rId20" Type="http://schemas.openxmlformats.org/officeDocument/2006/relationships/hyperlink" Target="http://it.wikipedia.org/wiki/Istituto_Nazionale_per_l%27Assicurazione_contro_gli_Infortuni_sul_Lavoro" TargetMode="External"/><Relationship Id="rId29" Type="http://schemas.openxmlformats.org/officeDocument/2006/relationships/hyperlink" Target="http://it.wikipedia.org/wiki/Testo_Unico_Sicurezza_Lavo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Lavoratore" TargetMode="External"/><Relationship Id="rId11" Type="http://schemas.openxmlformats.org/officeDocument/2006/relationships/hyperlink" Target="http://it.wikipedia.org/wiki/15_maggio" TargetMode="External"/><Relationship Id="rId24" Type="http://schemas.openxmlformats.org/officeDocument/2006/relationships/hyperlink" Target="http://it.wikipedia.org/wiki/Dispositivi_di_protezione_individuale" TargetMode="External"/><Relationship Id="rId32" Type="http://schemas.openxmlformats.org/officeDocument/2006/relationships/hyperlink" Target="http://it.wikipedia.org/wiki/Scienza_delle_costruzioni" TargetMode="External"/><Relationship Id="rId37" Type="http://schemas.openxmlformats.org/officeDocument/2006/relationships/hyperlink" Target="http://it.wikipedia.org/wiki/Interruttore_magnetotermico" TargetMode="External"/><Relationship Id="rId5" Type="http://schemas.openxmlformats.org/officeDocument/2006/relationships/hyperlink" Target="http://it.wikipedia.org/wiki/Datore_di_lavoro" TargetMode="External"/><Relationship Id="rId15" Type="http://schemas.openxmlformats.org/officeDocument/2006/relationships/hyperlink" Target="http://it.wikipedia.org/wiki/Norma_tecnica" TargetMode="External"/><Relationship Id="rId23" Type="http://schemas.openxmlformats.org/officeDocument/2006/relationships/hyperlink" Target="http://it.wikipedia.org/wiki/Testo_Unico_Sicurezza_Lavoro" TargetMode="External"/><Relationship Id="rId28" Type="http://schemas.openxmlformats.org/officeDocument/2006/relationships/hyperlink" Target="http://it.wikipedia.org/wiki/Dispositivi_di_protezione_individuale" TargetMode="External"/><Relationship Id="rId36" Type="http://schemas.openxmlformats.org/officeDocument/2006/relationships/hyperlink" Target="http://it.wikipedia.org/wiki/Resistenza_di_terra" TargetMode="External"/><Relationship Id="rId10" Type="http://schemas.openxmlformats.org/officeDocument/2006/relationships/hyperlink" Target="http://it.wikipedia.org/wiki/Testo_Unico_Sicurezza_Lavoro" TargetMode="External"/><Relationship Id="rId19" Type="http://schemas.openxmlformats.org/officeDocument/2006/relationships/hyperlink" Target="http://it.wikipedia.org/wiki/Indennizzo" TargetMode="External"/><Relationship Id="rId31" Type="http://schemas.openxmlformats.org/officeDocument/2006/relationships/hyperlink" Target="http://it.wikipedia.org/wiki/Scienza_della_sicurez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Italia" TargetMode="External"/><Relationship Id="rId14" Type="http://schemas.openxmlformats.org/officeDocument/2006/relationships/hyperlink" Target="http://it.wikipedia.org/wiki/1956" TargetMode="External"/><Relationship Id="rId22" Type="http://schemas.openxmlformats.org/officeDocument/2006/relationships/hyperlink" Target="http://it.wikipedia.org/wiki/Lavoro" TargetMode="External"/><Relationship Id="rId27" Type="http://schemas.openxmlformats.org/officeDocument/2006/relationships/hyperlink" Target="http://it.wikipedia.org/wiki/Organizzazione_aziendale" TargetMode="External"/><Relationship Id="rId30" Type="http://schemas.openxmlformats.org/officeDocument/2006/relationships/hyperlink" Target="http://it.wikipedia.org/wiki/Testo_Unico_Sicurezza_Lavoro" TargetMode="External"/><Relationship Id="rId35" Type="http://schemas.openxmlformats.org/officeDocument/2006/relationships/hyperlink" Target="http://it.wikipedia.org/wiki/Idran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20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14</cp:revision>
  <dcterms:created xsi:type="dcterms:W3CDTF">2010-10-17T14:47:00Z</dcterms:created>
  <dcterms:modified xsi:type="dcterms:W3CDTF">2010-11-02T15:39:00Z</dcterms:modified>
</cp:coreProperties>
</file>